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8B" w:rsidRPr="00BD546F" w:rsidRDefault="00940F8B" w:rsidP="00940F8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Муниципальное бюджетное общеобразовательное учреждение</w:t>
      </w:r>
    </w:p>
    <w:p w:rsidR="00940F8B" w:rsidRPr="00BD546F" w:rsidRDefault="00940F8B" w:rsidP="00940F8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«Средняя общеобразовательная школа с. </w:t>
      </w:r>
      <w:proofErr w:type="spellStart"/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Павло</w:t>
      </w:r>
      <w:proofErr w:type="spellEnd"/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-Федоровка Кировского района»</w:t>
      </w:r>
    </w:p>
    <w:p w:rsidR="00940F8B" w:rsidRPr="00BD546F" w:rsidRDefault="00940F8B" w:rsidP="00940F8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C23" w:rsidRPr="00BD546F" w:rsidRDefault="00C05C23" w:rsidP="00BD54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Утверждаю </w:t>
      </w:r>
    </w:p>
    <w:p w:rsidR="00BD546F" w:rsidRDefault="00C05C23" w:rsidP="00BD546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</w:t>
      </w:r>
      <w:r w:rsid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</w:t>
      </w: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Директор ОО</w:t>
      </w:r>
      <w:proofErr w:type="gramStart"/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</w:p>
    <w:p w:rsidR="00C05C23" w:rsidRPr="00E43480" w:rsidRDefault="00BD546F" w:rsidP="00BD54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proofErr w:type="spellStart"/>
      <w:r w:rsidR="00C05C23"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Рыполова</w:t>
      </w:r>
      <w:proofErr w:type="spellEnd"/>
      <w:r w:rsidR="00C05C23"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О.В.</w:t>
      </w:r>
    </w:p>
    <w:p w:rsidR="00C05C23" w:rsidRPr="00E43480" w:rsidRDefault="00C05C23" w:rsidP="00BD546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                                                                                                  Приказ № 51-ОД</w:t>
      </w:r>
    </w:p>
    <w:p w:rsidR="00940F8B" w:rsidRPr="00E43480" w:rsidRDefault="00C05C23" w:rsidP="00BD54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                                                                                   </w:t>
      </w:r>
      <w:r w:rsidR="00CE3FBA"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                от « 28</w:t>
      </w:r>
      <w:r w:rsidRPr="00E4348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» августа 2023 г.</w:t>
      </w:r>
    </w:p>
    <w:p w:rsidR="00940F8B" w:rsidRPr="00E43480" w:rsidRDefault="00940F8B" w:rsidP="00BD546F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A24667" w:rsidRPr="00E43480" w:rsidRDefault="00A24667" w:rsidP="00BD546F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учебного предмета «Биология»</w:t>
      </w:r>
      <w:r w:rsidR="00A26E7B" w:rsidRPr="00E434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26E7B" w:rsidRPr="00E434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(Базовый уровень)</w:t>
      </w:r>
    </w:p>
    <w:p w:rsidR="00940F8B" w:rsidRPr="00E43480" w:rsidRDefault="00BD546F" w:rsidP="00BD546F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обучающихся </w:t>
      </w:r>
      <w:r w:rsidR="00940F8B" w:rsidRPr="00E434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11класс</w:t>
      </w:r>
      <w:r w:rsidRPr="00E434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940F8B" w:rsidRPr="00BD546F" w:rsidRDefault="00940F8B" w:rsidP="00C05C2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Составила: </w:t>
      </w:r>
      <w:r w:rsidR="00C05C23"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Ильина Д.А.</w:t>
      </w:r>
      <w:r w:rsid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940F8B" w:rsidRPr="00BD546F" w:rsidRDefault="00940F8B" w:rsidP="00C05C2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учитель </w:t>
      </w:r>
      <w:r w:rsidR="00C05C23" w:rsidRPr="00BD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биологии</w:t>
      </w:r>
    </w:p>
    <w:p w:rsidR="00C05C23" w:rsidRPr="00BD546F" w:rsidRDefault="00C05C23" w:rsidP="00C05C2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05C23" w:rsidRPr="00BD546F" w:rsidRDefault="00C05C23" w:rsidP="00C05C23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C23" w:rsidRDefault="00C05C23" w:rsidP="00A24667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434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с.</w:t>
      </w:r>
      <w:r w:rsidR="00BD546F" w:rsidRPr="00E434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E434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Павло</w:t>
      </w:r>
      <w:proofErr w:type="spellEnd"/>
      <w:r w:rsidRPr="00E434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-Федоровка  2023 </w:t>
      </w:r>
      <w:r w:rsidR="00940F8B" w:rsidRPr="00E434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</w:t>
      </w:r>
      <w:r w:rsidRPr="00E434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E43480" w:rsidRPr="00E43480" w:rsidRDefault="00E43480" w:rsidP="00A24667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Пояснительная записка</w:t>
      </w:r>
    </w:p>
    <w:p w:rsidR="00F1400F" w:rsidRPr="001708C4" w:rsidRDefault="00F1400F" w:rsidP="00F1400F">
      <w:pPr>
        <w:shd w:val="clear" w:color="auto" w:fill="FFFFFF"/>
        <w:spacing w:after="171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F1400F" w:rsidRPr="00F1400F" w:rsidRDefault="00F1400F" w:rsidP="00F1400F">
      <w:pPr>
        <w:spacing w:after="0" w:line="31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0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составлена на основе:</w:t>
      </w:r>
    </w:p>
    <w:p w:rsidR="00F1400F" w:rsidRPr="00F1400F" w:rsidRDefault="00C05C23" w:rsidP="00A24667">
      <w:pPr>
        <w:spacing w:after="0" w:line="31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Минобнауки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</w:t>
      </w:r>
      <w:r w:rsidR="00F1400F" w:rsidRPr="00F14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17.05.2012г №413 «Об утверждении федерального государственного общеобразовательного стандарта среднего общего образования»</w:t>
      </w:r>
      <w:r w:rsidR="00A246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1400F" w:rsidRPr="00F1400F" w:rsidRDefault="00F1400F" w:rsidP="00A24667">
      <w:pPr>
        <w:spacing w:after="0" w:line="31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Примерной  основной общеобразовательной программы среднего общего образования (одобрена </w:t>
      </w:r>
      <w:r w:rsidR="00A246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федерального  учебн</w:t>
      </w:r>
      <w:proofErr w:type="gramStart"/>
      <w:r w:rsidR="00A246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="00A246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14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методического объединения по общему образованию(про</w:t>
      </w:r>
      <w:r w:rsidR="00A246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токол от 28 июня 2016г №2/16-3);</w:t>
      </w:r>
    </w:p>
    <w:p w:rsidR="00F1400F" w:rsidRDefault="00F1400F" w:rsidP="00A24667">
      <w:pPr>
        <w:spacing w:after="0" w:line="31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Приказа </w:t>
      </w:r>
      <w:proofErr w:type="spellStart"/>
      <w:r w:rsidRPr="00F14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Минпросвещения</w:t>
      </w:r>
      <w:proofErr w:type="spellEnd"/>
      <w:r w:rsidRPr="00F14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11.12.2020 №712 «О внесении изменений в некоторые государственные образовательные стандарты общего образования по вопросам воспитания обучающихся»</w:t>
      </w:r>
    </w:p>
    <w:p w:rsidR="000B057B" w:rsidRDefault="000B057B" w:rsidP="00A24667">
      <w:pPr>
        <w:spacing w:after="0" w:line="31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57B" w:rsidRDefault="000B057B" w:rsidP="00A24667">
      <w:pPr>
        <w:spacing w:after="0" w:line="31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 Понома</w:t>
      </w:r>
      <w:r w:rsidR="00C05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рева «Биология </w:t>
      </w:r>
      <w:r w:rsidR="00A246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11класс</w:t>
      </w:r>
      <w:r w:rsidR="00C05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осква « Просвещение» 2021г.</w:t>
      </w:r>
    </w:p>
    <w:p w:rsidR="000B057B" w:rsidRPr="00F1400F" w:rsidRDefault="000B057B" w:rsidP="00F1400F">
      <w:pPr>
        <w:spacing w:after="0" w:line="317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1. Цели и задачи учебного курса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Рабочая программа учебного предмета «Биология» на уровне среднего общего образования составлена в соответствии с требованиями к результатам среднего общего образования, утвержденными Федеральным государственным образовательным стандартом и Примерной основной образовательной программы среднего общего образования.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Программа разработана с учетом актуальных задач обучения, воспитания и развития обучающихся. Программа учитывает условия, необходимые для развития личностных и познавательных качеств обучающихся.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Программа учебного предмета «Биология» составлена на основе модульного принципа построения учебного материала, определяет количество часов (34 часа в 10 классе и 34 часа в 11 классе) на изучение учебного предмета и не ограничивает возможность его изучения в том или ином классе.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Рабочая программа учитывает возможность получения знаний, в том числе через практическую деятельность. В программе содержится перечень лабораторных и практических работ.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В системе </w:t>
      </w:r>
      <w:proofErr w:type="gramStart"/>
      <w:r>
        <w:rPr>
          <w:color w:val="000000"/>
          <w:sz w:val="27"/>
          <w:szCs w:val="27"/>
        </w:rPr>
        <w:t>естественно-научного</w:t>
      </w:r>
      <w:proofErr w:type="gramEnd"/>
      <w:r>
        <w:rPr>
          <w:color w:val="000000"/>
          <w:sz w:val="27"/>
          <w:szCs w:val="27"/>
        </w:rPr>
        <w:t xml:space="preserve"> образования биология как учебный предмет занимает важное место в формировании: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lastRenderedPageBreak/>
        <w:t>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Изучение биологии ориентировано на обеспечение общеобразовательной и общекультурной подготовки выпускников.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Изучение биологии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color w:val="000000"/>
          <w:sz w:val="27"/>
          <w:szCs w:val="27"/>
        </w:rPr>
        <w:t>Изучение предмета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</w:r>
      <w:proofErr w:type="gramEnd"/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2. Краткое описание общих подходов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7"/>
          <w:szCs w:val="27"/>
        </w:rPr>
        <w:t>к преподаванию биологии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(Общая характеристика учебного предмета, курса.)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Рабочая программа и содержание курса биологии 10—11 классов разработаны в полном соответствии со Стандартом среднего общего образования базового уровня.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Рабочая программа построена на важной содержательной основе: гуманизме, </w:t>
      </w:r>
      <w:proofErr w:type="spellStart"/>
      <w:r>
        <w:rPr>
          <w:color w:val="000000"/>
          <w:sz w:val="27"/>
          <w:szCs w:val="27"/>
        </w:rPr>
        <w:t>биоцентризме</w:t>
      </w:r>
      <w:proofErr w:type="spellEnd"/>
      <w:r>
        <w:rPr>
          <w:color w:val="000000"/>
          <w:sz w:val="27"/>
          <w:szCs w:val="27"/>
        </w:rPr>
        <w:t xml:space="preserve"> и полицентризме в раскрытии свойств живой природы и ее закономерностей; многомерности уровней организации жизни; историзме явлений в природе и открытий в биологической области знаний; понимании биологии как науки и как явления культуры; значении биологии для жизни людей и для сохранения природы.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Рабочая программа предусматривает отражение современных задач, стоящих перед биологической наукой, решение которых направлено на сохранение окружающей среды, живой природы и здоровья человека.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Особое внимание уделено развитию экологической культуры молодежи, формированию </w:t>
      </w:r>
      <w:proofErr w:type="spellStart"/>
      <w:r>
        <w:rPr>
          <w:color w:val="000000"/>
          <w:sz w:val="27"/>
          <w:szCs w:val="27"/>
        </w:rPr>
        <w:t>компетентностных</w:t>
      </w:r>
      <w:proofErr w:type="spellEnd"/>
      <w:r>
        <w:rPr>
          <w:color w:val="000000"/>
          <w:sz w:val="27"/>
          <w:szCs w:val="27"/>
        </w:rPr>
        <w:t xml:space="preserve"> качеств личности учащихся, развитию познавательной деятельности (соответственно, познавательных универсальных действий), укреплению и расширению представлений о научной картине мира с учетом биологических, этических, гуманистических, коммуникативных, эстетических и культурологических аспектов.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Настоящая программа максимально направлена на развитие экологического миропонимания и воспитание у школьников экологической культуры. Особенностями данной программы являются: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формирование на базе знаний и умений научной картины мира как компонента общечеловеческой культуры;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•</w:t>
      </w:r>
      <w:r>
        <w:rPr>
          <w:color w:val="000000"/>
          <w:sz w:val="27"/>
          <w:szCs w:val="27"/>
        </w:rPr>
        <w:t> усиление внимания к изучению биологического разнообразия, как исключительной ценности, к изучению живой природы родного края и бережному отношению к ней;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обновление содержания основных биологических понятий с позиций современных достижений науки и практики;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обогащение учебного материала идеями историзма, гуманизма и патриотизма;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 xml:space="preserve"> изучение содержания курса в соответствии с </w:t>
      </w:r>
      <w:proofErr w:type="spellStart"/>
      <w:r>
        <w:rPr>
          <w:color w:val="000000"/>
          <w:sz w:val="27"/>
          <w:szCs w:val="27"/>
        </w:rPr>
        <w:t>деятельностным</w:t>
      </w:r>
      <w:proofErr w:type="spellEnd"/>
      <w:r>
        <w:rPr>
          <w:color w:val="000000"/>
          <w:sz w:val="27"/>
          <w:szCs w:val="27"/>
        </w:rPr>
        <w:t xml:space="preserve"> подходом и ориентацией на познание реальной действительности;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подготовка выпускников базовой школы к пониманию ценностной роли биологии в практической деятельности общества в области сельского хозяйства;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рационального природопользования, здравоохранения, биотехнологии, фармацевтики;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раскрытие общебиологических процессов и закономерностей живой природы на основе принципа доступности с опорой на преемственность знаний и умений, приобретенных при изучении предшествующих курсов биологии;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формирование грамотного подхода к выбору своего дальнейшего жизненного пути в результате избрания определенного направления профильного обучения.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Методологической основой представленного комплекта УМК является системно-</w:t>
      </w:r>
      <w:proofErr w:type="spellStart"/>
      <w:r>
        <w:rPr>
          <w:color w:val="000000"/>
          <w:sz w:val="27"/>
          <w:szCs w:val="27"/>
        </w:rPr>
        <w:t>деятельностный</w:t>
      </w:r>
      <w:proofErr w:type="spellEnd"/>
      <w:r>
        <w:rPr>
          <w:color w:val="000000"/>
          <w:sz w:val="27"/>
          <w:szCs w:val="27"/>
        </w:rPr>
        <w:t xml:space="preserve"> подход, который предполагает: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 xml:space="preserve"> формирование готовности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 xml:space="preserve"> к саморазвитию и непрерывному образованию;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проектирование и конструирование развивающей образовательной среды организации, осуществляющей образовательную деятельность;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 xml:space="preserve"> активную учебно-познавательную деятельность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>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построение образовательной деятельности с учетом индивидуальных, возрастных и психологических, а так же физиологических особенностей и здоровья обучающихся.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Рабочая программа формируется на основе системно-</w:t>
      </w:r>
      <w:proofErr w:type="spellStart"/>
      <w:r>
        <w:rPr>
          <w:color w:val="000000"/>
          <w:sz w:val="27"/>
          <w:szCs w:val="27"/>
        </w:rPr>
        <w:t>деятельностного</w:t>
      </w:r>
      <w:proofErr w:type="spellEnd"/>
      <w:r>
        <w:rPr>
          <w:color w:val="000000"/>
          <w:sz w:val="27"/>
          <w:szCs w:val="27"/>
        </w:rPr>
        <w:t xml:space="preserve"> подхода. В связи с этим, личностное, социальное, познавательное развитие обучающихся определяется характером организации их деятельности, в первую очередь учебной, а процесс функционирования образовательной организации, отраженный в основной образовательной программе, рассматривается как совокупность следующих взаимосвязанных компонентов: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цели образования, содержания образования на уровне среднего общего образования, форм, методов, средств реализации этого содержания (технологии преподавания, освоения, обучения);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субъектов системы образования (педагоги, обучающиеся, их родители (законные представители));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материальной базы как средства системы образования, в том числе с учетом принципа преемственности начального общего, основного общего, среднего общего, профессионального образования, который может быть реализован как через содержание, так и через формы, технологии, методы и приемы работы. Осуществление принципа индивидуально-</w:t>
      </w:r>
      <w:r>
        <w:rPr>
          <w:color w:val="000000"/>
          <w:sz w:val="27"/>
          <w:szCs w:val="27"/>
        </w:rPr>
        <w:lastRenderedPageBreak/>
        <w:t>дифференцированного подхода позволяет создать оптимальные условия для реализации потенциальных возможностей каждого обучающегося.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Основная образовательная программа (Рабочая программа?) формируется с учетом психолого-педагогических особенностей развития детей 15—18 лет, связанных: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с формированием у обучающихся системы значимых социальных и межличностных отношений,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ценностно-смысловых установок, отражающих личностные и гражданские позиции в деятельности, ценностных ориентаций, мировоззрения как системы обобщенных представлений о мире в целом,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об окружающей действительности, других людях и самом себе, готовности руководствоваться им в деятельности,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 xml:space="preserve">с переходом от учебных действий, характерных для основной школы и связанных с овладением учебной деятельностью в единстве мотивационно-смыслового и операционно-технического компонентов к учебно-профессиональной деятельности, реализующей </w:t>
      </w:r>
      <w:proofErr w:type="spellStart"/>
      <w:r>
        <w:rPr>
          <w:color w:val="000000"/>
          <w:sz w:val="27"/>
          <w:szCs w:val="27"/>
        </w:rPr>
        <w:t>профес-сиональные</w:t>
      </w:r>
      <w:proofErr w:type="spellEnd"/>
      <w:r>
        <w:rPr>
          <w:color w:val="000000"/>
          <w:sz w:val="27"/>
          <w:szCs w:val="27"/>
        </w:rPr>
        <w:t xml:space="preserve"> и личностные устремления обучающихся.</w:t>
      </w:r>
      <w:proofErr w:type="gramEnd"/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Ведущее место у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 xml:space="preserve"> на уровне среднего общего образования занимают мотивы, связанные с самоопределением и подготовкой к самостоятельной жизни, с дальнейшим образованием и самообразованием. Эти мотивы приобретают личностный смысл и становятся действенными;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с освоением видов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с появлением интереса к теоретическим проблемам, к способам познания и учения, к самостоятельному поиску учебно-теоретических проблем, способности к построению индивидуальной образовательной траектории;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 xml:space="preserve">с формированием у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 xml:space="preserve"> научного типа мышления, владения научной терминологией, ключевыми понятиями, методами и приемами;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с самостоятельным приобретением идентичности; повышением требовательности к самому себе; углублением самооценки; большим реализмом в формировании целей и стремлении к тем или иным ролям; ростом устойчивости к фрустрациям; усилением потребности влиять на других людей.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Переход обучающегося в старшую школу совпадает с первым периодом юности, или первым периодом зрелости, который отличается сложностью становления личностных черт. Центральным психологическим новообразованием юношеского возраста является предварительное самоопределение, построение жизненных планов на будущее, формирование идентичности и устойчивого образа «Я». Направленность личности в юношеском возрасте характеризуется ее ценностными ориентациями, интересами, отношениями, установками, мотивами, переходом от подросткового возраста к самостоятельной взрослой жизни. К этому периоду фактически завершается становление основных биологических и психологических функций, необходимых взрослому человеку для полноценного существования. Социальное и личностное самоопределение в </w:t>
      </w:r>
      <w:r>
        <w:rPr>
          <w:color w:val="000000"/>
          <w:sz w:val="27"/>
          <w:szCs w:val="27"/>
        </w:rPr>
        <w:lastRenderedPageBreak/>
        <w:t>данном возрасте предполагает не столько эмансипацию от взрослых, сколько четкую ориентировку и определение своего места во взрослом мире.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Рабочая программа курса биологии для старшей школы (10—11 классы) служит непосредственным продолжением программы курса биологии 5—9 классов, составленной авторским коллективом под руководством профессора И. Н. Пономаревой.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3.Описание места учебного предмета, курса в учебном плане.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Программа разработана в соответствии с базисным учебным планом </w:t>
      </w:r>
      <w:proofErr w:type="gramStart"/>
      <w:r>
        <w:rPr>
          <w:color w:val="000000"/>
          <w:sz w:val="27"/>
          <w:szCs w:val="27"/>
        </w:rPr>
        <w:t>для</w:t>
      </w:r>
      <w:proofErr w:type="gramEnd"/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уровня среднего общего образования 10-11 классов. Общее число учебных часов за 2 года обучения составляет 68, из них 34 (1 ч в неделю) в 10 классе, 34 (1 ч в неделю) в 11 классе. Согласно авторской программе (35 часов) рабочая программа сокращена на 1 час (34часа) за счет сокращения резервного часа (вместо 2часов будет дан 1час).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Формы организации образовательного процесса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Для повышения образовательного уровня и получения навыков по практическому использованию полученных знаний используются следующие формы организации учебного процесса: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-урок, собеседование, консультация, практическая работа, лабораторная работа;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- групповые формы: групповая работа на уроке, групповой практикум, групповые творческие задания;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- индивидуальные: работа с литературой или электронными источниками информации, письменные упражнения, выполнение индивидуальных заданий, работа с обучающими программами за компьютером.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i/>
          <w:iCs/>
          <w:color w:val="000000"/>
          <w:sz w:val="27"/>
          <w:szCs w:val="27"/>
        </w:rPr>
        <w:t>Практические и лабораторных работы</w:t>
      </w:r>
      <w:r>
        <w:rPr>
          <w:color w:val="000000"/>
          <w:sz w:val="27"/>
          <w:szCs w:val="27"/>
        </w:rPr>
        <w:t>, проводятся после подробного инструктажа и ознакомления учащихся с установленными правилами техники безопасности.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i/>
          <w:iCs/>
          <w:color w:val="000000"/>
          <w:sz w:val="27"/>
          <w:szCs w:val="27"/>
        </w:rPr>
        <w:t>В качестве дополнительных форм организации образовательного процесса</w:t>
      </w:r>
      <w:r>
        <w:rPr>
          <w:color w:val="000000"/>
          <w:sz w:val="27"/>
          <w:szCs w:val="27"/>
        </w:rPr>
        <w:t> 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Организация сопровождения учащихся направлена </w:t>
      </w:r>
      <w:proofErr w:type="gramStart"/>
      <w:r>
        <w:rPr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>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*создание оптимальных условий обучения;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*исключение психотравмирующих факторов;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*сохранение психосоматического состояния здоровья учащихся;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*развитие положительной мотивации к освоению гимназической программы;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lastRenderedPageBreak/>
        <w:t>*развитие индивидуальности и одаренности каждого ребенка.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Методы обучения</w:t>
      </w:r>
      <w:r>
        <w:rPr>
          <w:color w:val="000000"/>
          <w:sz w:val="27"/>
          <w:szCs w:val="27"/>
        </w:rPr>
        <w:t>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* </w:t>
      </w:r>
      <w:proofErr w:type="gramStart"/>
      <w:r>
        <w:rPr>
          <w:color w:val="000000"/>
          <w:sz w:val="27"/>
          <w:szCs w:val="27"/>
        </w:rPr>
        <w:t>словесные</w:t>
      </w:r>
      <w:proofErr w:type="gramEnd"/>
      <w:r>
        <w:rPr>
          <w:color w:val="000000"/>
          <w:sz w:val="27"/>
          <w:szCs w:val="27"/>
        </w:rPr>
        <w:t xml:space="preserve"> - рассказ, беседа, лекция;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*наглядные - иллюстрации, демонстрации как обычные, так и компьютерные;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*практические - выполнение практических работ, самостоятельная работа со справочниками и литературой (обычной и электронной), самостоятельные письменные упражнения, самостоятельная работа за компьютером.</w:t>
      </w:r>
    </w:p>
    <w:p w:rsidR="00F1400F" w:rsidRPr="00FE4550" w:rsidRDefault="00F1400F" w:rsidP="00F1400F">
      <w:pPr>
        <w:pStyle w:val="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FE4550">
        <w:rPr>
          <w:rStyle w:val="c5"/>
          <w:b/>
          <w:bCs/>
          <w:color w:val="000000"/>
          <w:sz w:val="28"/>
          <w:szCs w:val="28"/>
          <w:u w:val="single"/>
        </w:rPr>
        <w:t xml:space="preserve">Личностные, </w:t>
      </w:r>
      <w:proofErr w:type="spellStart"/>
      <w:r w:rsidRPr="00FE4550">
        <w:rPr>
          <w:rStyle w:val="c5"/>
          <w:b/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FE4550">
        <w:rPr>
          <w:rStyle w:val="c5"/>
          <w:b/>
          <w:bCs/>
          <w:color w:val="000000"/>
          <w:sz w:val="28"/>
          <w:szCs w:val="28"/>
          <w:u w:val="single"/>
        </w:rPr>
        <w:t xml:space="preserve"> и предметные результаты освоения курса биологии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1"/>
          <w:b/>
          <w:bCs/>
          <w:color w:val="000000"/>
          <w:sz w:val="28"/>
          <w:szCs w:val="28"/>
        </w:rPr>
        <w:t>Личностные   результаты: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 xml:space="preserve">• </w:t>
      </w:r>
      <w:proofErr w:type="spellStart"/>
      <w:r w:rsidRPr="00FE4550">
        <w:rPr>
          <w:rStyle w:val="c1"/>
          <w:color w:val="000000"/>
          <w:sz w:val="28"/>
          <w:szCs w:val="28"/>
        </w:rPr>
        <w:t>сформированность</w:t>
      </w:r>
      <w:proofErr w:type="spellEnd"/>
      <w:r w:rsidRPr="00FE4550">
        <w:rPr>
          <w:rStyle w:val="c1"/>
          <w:color w:val="000000"/>
          <w:sz w:val="28"/>
          <w:szCs w:val="28"/>
        </w:rPr>
        <w:t xml:space="preserve"> мотивации к творческому труду, к работе на результат; бережному отношению к природе, к материальным и духовным ценностям;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 xml:space="preserve">• </w:t>
      </w:r>
      <w:proofErr w:type="spellStart"/>
      <w:r w:rsidRPr="00FE4550">
        <w:rPr>
          <w:rStyle w:val="c1"/>
          <w:color w:val="000000"/>
          <w:sz w:val="28"/>
          <w:szCs w:val="28"/>
        </w:rPr>
        <w:t>сформированность</w:t>
      </w:r>
      <w:proofErr w:type="spellEnd"/>
      <w:r w:rsidRPr="00FE4550">
        <w:rPr>
          <w:rStyle w:val="c1"/>
          <w:color w:val="000000"/>
          <w:sz w:val="28"/>
          <w:szCs w:val="28"/>
        </w:rPr>
        <w:t xml:space="preserve"> убеждённо</w:t>
      </w:r>
      <w:r w:rsidRPr="00FE4550">
        <w:rPr>
          <w:rStyle w:val="c20"/>
          <w:rFonts w:ascii="Bookman Old Style" w:hAnsi="Bookman Old Style"/>
          <w:color w:val="000000"/>
          <w:sz w:val="28"/>
          <w:szCs w:val="28"/>
        </w:rPr>
        <w:t>сти в важной роли </w:t>
      </w:r>
      <w:r w:rsidRPr="00FE4550">
        <w:rPr>
          <w:rStyle w:val="c1"/>
          <w:color w:val="000000"/>
          <w:sz w:val="28"/>
          <w:szCs w:val="28"/>
        </w:rPr>
        <w:t>биологии в жизни общества;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 xml:space="preserve">• реализация этических </w:t>
      </w:r>
      <w:proofErr w:type="gramStart"/>
      <w:r w:rsidRPr="00FE4550">
        <w:rPr>
          <w:rStyle w:val="c1"/>
          <w:color w:val="000000"/>
          <w:sz w:val="28"/>
          <w:szCs w:val="28"/>
        </w:rPr>
        <w:t>установок</w:t>
      </w:r>
      <w:proofErr w:type="gramEnd"/>
      <w:r w:rsidRPr="00FE4550">
        <w:rPr>
          <w:rStyle w:val="c1"/>
          <w:color w:val="000000"/>
          <w:sz w:val="28"/>
          <w:szCs w:val="28"/>
        </w:rPr>
        <w:t xml:space="preserve"> но отношению к биологическим открытиям, исследованиям и их результатам;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 xml:space="preserve">• </w:t>
      </w:r>
      <w:proofErr w:type="spellStart"/>
      <w:r w:rsidRPr="00FE4550">
        <w:rPr>
          <w:rStyle w:val="c1"/>
          <w:color w:val="000000"/>
          <w:sz w:val="28"/>
          <w:szCs w:val="28"/>
        </w:rPr>
        <w:t>сформированность</w:t>
      </w:r>
      <w:proofErr w:type="spellEnd"/>
      <w:r w:rsidRPr="00FE4550">
        <w:rPr>
          <w:rStyle w:val="c1"/>
          <w:color w:val="000000"/>
          <w:sz w:val="28"/>
          <w:szCs w:val="28"/>
        </w:rPr>
        <w:t xml:space="preserve"> научной картины мира как компонента общечеловеческой и личностной культуры </w:t>
      </w:r>
      <w:proofErr w:type="spellStart"/>
      <w:r w:rsidRPr="00FE4550">
        <w:rPr>
          <w:rStyle w:val="c1"/>
          <w:color w:val="000000"/>
          <w:sz w:val="28"/>
          <w:szCs w:val="28"/>
        </w:rPr>
        <w:t>набазе</w:t>
      </w:r>
      <w:proofErr w:type="spellEnd"/>
      <w:r w:rsidRPr="00FE4550">
        <w:rPr>
          <w:rStyle w:val="c1"/>
          <w:color w:val="000000"/>
          <w:sz w:val="28"/>
          <w:szCs w:val="28"/>
        </w:rPr>
        <w:t xml:space="preserve"> биологических знаний и умений;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 xml:space="preserve">• признание высокой ценности </w:t>
      </w:r>
      <w:proofErr w:type="gramStart"/>
      <w:r w:rsidRPr="00FE4550">
        <w:rPr>
          <w:rStyle w:val="c1"/>
          <w:color w:val="000000"/>
          <w:sz w:val="28"/>
          <w:szCs w:val="28"/>
        </w:rPr>
        <w:t>жизни</w:t>
      </w:r>
      <w:proofErr w:type="gramEnd"/>
      <w:r w:rsidRPr="00FE4550">
        <w:rPr>
          <w:rStyle w:val="c1"/>
          <w:color w:val="000000"/>
          <w:sz w:val="28"/>
          <w:szCs w:val="28"/>
        </w:rPr>
        <w:t xml:space="preserve"> но всех её проявлениях, здоровья своего и других людей; реализация установок здорового образа жизни;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 xml:space="preserve">• </w:t>
      </w:r>
      <w:proofErr w:type="spellStart"/>
      <w:r w:rsidRPr="00FE4550">
        <w:rPr>
          <w:rStyle w:val="c1"/>
          <w:color w:val="000000"/>
          <w:sz w:val="28"/>
          <w:szCs w:val="28"/>
        </w:rPr>
        <w:t>сформированность</w:t>
      </w:r>
      <w:proofErr w:type="spellEnd"/>
      <w:r w:rsidRPr="00FE4550">
        <w:rPr>
          <w:rStyle w:val="c1"/>
          <w:color w:val="000000"/>
          <w:sz w:val="28"/>
          <w:szCs w:val="28"/>
        </w:rPr>
        <w:t xml:space="preserve"> познавательных мотивов, направленных на овладение навыками самостоятельного приобретения новых знаний;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знание о многообразии живой природы, методах её изучения, роли учебных умений для личности, основных принципов и правил отношения к живой природе.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1"/>
          <w:b/>
          <w:bCs/>
          <w:color w:val="000000"/>
          <w:sz w:val="28"/>
          <w:szCs w:val="28"/>
        </w:rPr>
        <w:t>Предметные результаты: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характеристика содержания биологических теории (клеточной теории, эволюционной теории Ч. Дарвина), учения В.И. Вернадского о биосфере, законов Г. Менделя, закономерностей изменчивости, вклада выдающихся учёных в развитие биологической науки;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умение определять существенные признаки биологических объектов и процессов, совершающихся в живой природе на разных уровнях организации жизни; умение сравнивать между собой различные биологические объекты; сравнивать и оценивать между собой структурные уровни организации жизни;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объяснение роли биологии в формировании научного мировоззрения; вклада биологических теорий в формирование современной естественнонаучной картины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lastRenderedPageBreak/>
        <w:t>мира; отрицательного влияния алкоголя, никотина, наркотических веществ на развитие зародыша человека; влияния мутагенов на организм человека, экологических факторов на организмы; причины эволюции, изменяемости видов, наследственных заболеваний, мутаций, устойчивости и смены экосистем;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 • умение приводить доказательства единства живой и неживой природы, её уровней организации и эволюции; родства живых организмов и окружающей среды; необходимости сохранения многообразия видов;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умение пользоваться биологической терминологией и символикой;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умение решать элементарные биологические задачи, составлять элементарные схемы скрещивания и схемы переноса веществ и энергии в экосистемах (цепи питания);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умение проводить анализ и оценку различных гипотез  о сущности жизни, о происхождении жизни и человека; глобальных экологических проблем и путей их решения; последствий собственной деятельности в окружающей среде; чрезвычайных ситуаций природного и техногенного характера; биологической информации,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FE4550">
        <w:rPr>
          <w:rStyle w:val="c1"/>
          <w:color w:val="000000"/>
          <w:sz w:val="28"/>
          <w:szCs w:val="28"/>
        </w:rPr>
        <w:t>получаемой</w:t>
      </w:r>
      <w:proofErr w:type="gramEnd"/>
      <w:r w:rsidRPr="00FE4550">
        <w:rPr>
          <w:rStyle w:val="c1"/>
          <w:color w:val="000000"/>
          <w:sz w:val="28"/>
          <w:szCs w:val="28"/>
        </w:rPr>
        <w:t xml:space="preserve"> из разных источников;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оценку этических аспектов некоторых исследований в области биотехнологии (клонирования, искусственного оплодотворения, направленного изменения генома);</w:t>
      </w:r>
    </w:p>
    <w:p w:rsidR="00F1400F" w:rsidRPr="00FE4550" w:rsidRDefault="00F1400F" w:rsidP="00F1400F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E4550">
        <w:rPr>
          <w:rStyle w:val="c1"/>
          <w:color w:val="000000"/>
          <w:sz w:val="28"/>
          <w:szCs w:val="28"/>
        </w:rPr>
        <w:t>• постановку биологических экспериментов и объяснение их результатов.</w:t>
      </w:r>
    </w:p>
    <w:p w:rsidR="00F1400F" w:rsidRPr="00FE4550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8"/>
          <w:szCs w:val="28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7"/>
          <w:szCs w:val="27"/>
        </w:rPr>
        <w:t>Метапредметные</w:t>
      </w:r>
      <w:proofErr w:type="spellEnd"/>
      <w:r>
        <w:rPr>
          <w:b/>
          <w:bCs/>
          <w:color w:val="000000"/>
          <w:sz w:val="27"/>
          <w:szCs w:val="27"/>
        </w:rPr>
        <w:t xml:space="preserve"> результаты</w:t>
      </w:r>
      <w:r>
        <w:rPr>
          <w:color w:val="000000"/>
          <w:sz w:val="27"/>
          <w:szCs w:val="27"/>
        </w:rPr>
        <w:t>:</w:t>
      </w:r>
    </w:p>
    <w:p w:rsidR="00F1400F" w:rsidRP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b/>
          <w:color w:val="000000"/>
          <w:sz w:val="20"/>
          <w:szCs w:val="20"/>
        </w:rPr>
      </w:pPr>
      <w:r w:rsidRPr="00F1400F">
        <w:rPr>
          <w:b/>
          <w:color w:val="000000"/>
          <w:sz w:val="27"/>
          <w:szCs w:val="27"/>
        </w:rPr>
        <w:t>Регулятивные: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самостоятельно обнаруживать и формулировать проблему учебной деятельности;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планировать свою образовательную траекторию;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работать по самостоятельно составленному плану;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соотносить результат деятельности с целью;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различать способ и результат деятельности;</w:t>
      </w:r>
    </w:p>
    <w:p w:rsidR="00F1400F" w:rsidRDefault="00F1400F" w:rsidP="00F1400F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уметь оценить степень успешности своей индивидуальной образовательной деятельности.</w:t>
      </w:r>
    </w:p>
    <w:p w:rsidR="00F1400F" w:rsidRP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b/>
          <w:color w:val="000000"/>
          <w:sz w:val="20"/>
          <w:szCs w:val="20"/>
        </w:rPr>
      </w:pPr>
      <w:r w:rsidRPr="00F1400F">
        <w:rPr>
          <w:b/>
          <w:color w:val="000000"/>
          <w:sz w:val="27"/>
          <w:szCs w:val="27"/>
        </w:rPr>
        <w:t>Познавательные:</w:t>
      </w:r>
    </w:p>
    <w:p w:rsidR="00F1400F" w:rsidRDefault="00F1400F" w:rsidP="00F1400F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color w:val="000000"/>
          <w:sz w:val="27"/>
          <w:szCs w:val="27"/>
        </w:rPr>
        <w:t>овладение составляющими исследовательской и проектной деятельностью,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F1400F" w:rsidRDefault="00F1400F" w:rsidP="00F1400F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lastRenderedPageBreak/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F1400F" w:rsidRDefault="00F1400F" w:rsidP="00F1400F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самостоятельно ставить личностно-необходимые учебные и жизненные задачи и определять, какие знания необходимо приобрести для их решения;</w:t>
      </w:r>
    </w:p>
    <w:p w:rsidR="00F1400F" w:rsidRDefault="00F1400F" w:rsidP="00F1400F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представлять информацию в оптимальной форме в зависимости от адресата;</w:t>
      </w:r>
    </w:p>
    <w:p w:rsidR="00F1400F" w:rsidRDefault="00F1400F" w:rsidP="00F1400F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понимать систему взглядов и интересов человека;</w:t>
      </w:r>
    </w:p>
    <w:p w:rsidR="00F1400F" w:rsidRDefault="00F1400F" w:rsidP="00F1400F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владеть приёмами гибкого чтения и рационального слушания как средством самообразования.</w:t>
      </w:r>
    </w:p>
    <w:p w:rsidR="00F1400F" w:rsidRP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 w:rsidRPr="00F1400F">
        <w:rPr>
          <w:b/>
          <w:color w:val="000000"/>
          <w:sz w:val="27"/>
          <w:szCs w:val="27"/>
        </w:rPr>
        <w:t>Коммуникативные: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толерантно строить свои отношения с людьми иных позиций и интересов, находить компромиссы;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понимать не похожую на свою точку зрени</w:t>
      </w:r>
      <w:proofErr w:type="gramStart"/>
      <w:r>
        <w:rPr>
          <w:color w:val="000000"/>
          <w:sz w:val="27"/>
          <w:szCs w:val="27"/>
        </w:rPr>
        <w:t>я(</w:t>
      </w:r>
      <w:proofErr w:type="gramEnd"/>
      <w:r>
        <w:rPr>
          <w:color w:val="000000"/>
          <w:sz w:val="27"/>
          <w:szCs w:val="27"/>
        </w:rPr>
        <w:t>собеседника, автора текста);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понимать, оценивать, интерпретировать информацию, данную в явном и неявном виде;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объяснять смысл слов и словосочетаний с помощью толкового словаря, исходя из речевого опыта или контекста;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самостоятельно критично оценивать свою точку зрения;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при необходимости корректно убеждать других в правоте своей позиции (точки зрения);</w:t>
      </w:r>
    </w:p>
    <w:p w:rsidR="00F1400F" w:rsidRDefault="00F1400F" w:rsidP="00F1400F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E4550" w:rsidP="00FE4550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</w:t>
      </w:r>
      <w:r w:rsidR="00F1400F">
        <w:rPr>
          <w:b/>
          <w:bCs/>
          <w:color w:val="000000"/>
          <w:sz w:val="27"/>
          <w:szCs w:val="27"/>
        </w:rPr>
        <w:t>Планируемые результаты освоения курса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Pr="00F12D51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b/>
          <w:color w:val="000000"/>
          <w:sz w:val="20"/>
          <w:szCs w:val="20"/>
        </w:rPr>
      </w:pPr>
      <w:r w:rsidRPr="00F12D51">
        <w:rPr>
          <w:b/>
          <w:color w:val="000000"/>
          <w:sz w:val="27"/>
          <w:szCs w:val="27"/>
        </w:rPr>
        <w:t>Выпускник на базовом уровне научится: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раскрывать на примерах роль биологии в формировании современной научной картины мира и в практической деятельности людей;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использовать основные методы научного познания в учебных биологических исследованиях, проводить эксперименты по изучению биологических объектов явлений, объяснять результаты экспериментов, анализировать их, формулировать выводы;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•</w:t>
      </w:r>
      <w:r>
        <w:rPr>
          <w:color w:val="000000"/>
          <w:sz w:val="27"/>
          <w:szCs w:val="27"/>
        </w:rPr>
        <w:t> формулировать гипотезы на основании предложенной биологической информации и предлагать варианты проверки гипотез;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сравнивать биологические объекты между собой по заданным критериям, делать выводы и умозаключения на основе сравнения;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приводить примеры веществ основных групп органических соединений клетки (белков, жиров, углеводов, нуклеиновых кислот);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распознавать популяцию и биологический вид по основным признакам;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описывать фенотип многоклеточных растений и животных по морфологическому критерию;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объяснять многообразие организмов, применяя эволюционную теорию;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классифицировать биологические объекты,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объяснять причины наследственных заболеваний;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составлять схемы переноса веществ и энергии в экосистеме (цепи питания);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приводить доказательства необходимости сохранения биоразнообразия для устойчивого развития и охраны окружающей среды;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оценивать роль достижений генетики, селекции, биотехнологии в практической деятельности человека и собственной жизни;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объяснять негативное влияние веществ (алкоголя, никотина, наркотических веществ) на зародышевое развитие человека;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•</w:t>
      </w:r>
      <w:r>
        <w:rPr>
          <w:color w:val="000000"/>
          <w:sz w:val="27"/>
          <w:szCs w:val="27"/>
        </w:rPr>
        <w:t> объяснять последствия влияния мутагенов;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объяснять возможные причины наследственных заболеваний.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Выпускник на базовом уровне получит возможность научиться: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сравнивать способы деления клетки (митоз и мейоз);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 xml:space="preserve"> решать задачи на построение фрагмента второй цепи ДНК по предложенному фрагменту первой, </w:t>
      </w:r>
      <w:proofErr w:type="spellStart"/>
      <w:r>
        <w:rPr>
          <w:color w:val="000000"/>
          <w:sz w:val="27"/>
          <w:szCs w:val="27"/>
        </w:rPr>
        <w:t>иРНК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мРНК</w:t>
      </w:r>
      <w:proofErr w:type="spellEnd"/>
      <w:r>
        <w:rPr>
          <w:color w:val="000000"/>
          <w:sz w:val="27"/>
          <w:szCs w:val="27"/>
        </w:rPr>
        <w:t>) по участку ДНК;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Содержание тем учебного курса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11класс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1.Организменный уровень живой материи;17 часов.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Организменный уровень жизни и его роль в природе. Организм как биосистема. Процессы жизнедеятельности организмов. Регуляция процессов жизнедеятельности организмов. Различия организмов в зависимости от способов питания. Индивидуальное развитие организмов. Размножение организмов. Эмбриональный и постэмбриональный периоды развития организма.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Генетика – наука о закономерностях наследственности и изменчивости. Основные понятия генетики. Хромосомная теория наследственности. Современные представления о гене, генотипе и геноме.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Наследственность и изменчивость – свойства организмов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Изменчивость признаков организма и ее типы (наследственная и ненаследственная). Мутации, их материальные основы – изменение генов и хромосом. Мутагены, их влияние на организм человека и на живую природу в целом. Генетические закономерности наследования, установленные Г.Менделем, их цитологические основы. Моногибридное и </w:t>
      </w:r>
      <w:proofErr w:type="spellStart"/>
      <w:r>
        <w:rPr>
          <w:color w:val="000000"/>
          <w:sz w:val="27"/>
          <w:szCs w:val="27"/>
        </w:rPr>
        <w:t>дигибридное</w:t>
      </w:r>
      <w:proofErr w:type="spellEnd"/>
      <w:r>
        <w:rPr>
          <w:color w:val="000000"/>
          <w:sz w:val="27"/>
          <w:szCs w:val="27"/>
        </w:rPr>
        <w:t xml:space="preserve"> скрещивание. Закон Т.Моргана.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Генетика пола и наследование, сцепленное с полом. Наследственные болезни, их профилактика. Этические аспекты медицинской генетики.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Генетические основы селекции. Вклад Н.И.Вавилова в разнообразие селекции. Ученые Н.И.Вавилов о центрах многообразия и происхождения культурных растений. Основные методы селекции: гибридизация и искусственный отбор. Биотехнология, ее достижения. Этические аспекты развития некоторых исследований в биотехнологии.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Факторы, определяющие здоровье человека в обществе.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Вирусы – неклеточная форма существования организмов. Вирусные заболевания. Способы борьбы со СПИДом.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2.Клеточный уровень организации жизни;9 часов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Клеточный уровень организации жизни и его роль в природе. Развитие знаний о клетке. Методы изучения клетки.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Клетка как этап эволюции живого в истории Земли. Строение клеток. Многообразие клеток и тканей. Основные положения клеточной теории. Значение клеточной теории в становлении естественнонаучной картины </w:t>
      </w:r>
      <w:proofErr w:type="spellStart"/>
      <w:r>
        <w:rPr>
          <w:color w:val="000000"/>
          <w:sz w:val="27"/>
          <w:szCs w:val="27"/>
        </w:rPr>
        <w:t>мира</w:t>
      </w:r>
      <w:proofErr w:type="gramStart"/>
      <w:r>
        <w:rPr>
          <w:color w:val="000000"/>
          <w:sz w:val="27"/>
          <w:szCs w:val="27"/>
        </w:rPr>
        <w:t>.О</w:t>
      </w:r>
      <w:proofErr w:type="gramEnd"/>
      <w:r>
        <w:rPr>
          <w:color w:val="000000"/>
          <w:sz w:val="27"/>
          <w:szCs w:val="27"/>
        </w:rPr>
        <w:t>сновные</w:t>
      </w:r>
      <w:proofErr w:type="spellEnd"/>
      <w:r>
        <w:rPr>
          <w:color w:val="000000"/>
          <w:sz w:val="27"/>
          <w:szCs w:val="27"/>
        </w:rPr>
        <w:t xml:space="preserve"> части в строении клетки. Поверхностный комплекс клетки – биологическая мембрана. Цитоплазма с органоидами и включениями. Ядро с хромосомами. Постоянные и временные компоненты клетки. Мембранные и </w:t>
      </w:r>
      <w:proofErr w:type="spellStart"/>
      <w:r>
        <w:rPr>
          <w:color w:val="000000"/>
          <w:sz w:val="27"/>
          <w:szCs w:val="27"/>
        </w:rPr>
        <w:t>немембранные</w:t>
      </w:r>
      <w:proofErr w:type="spellEnd"/>
      <w:r>
        <w:rPr>
          <w:color w:val="000000"/>
          <w:sz w:val="27"/>
          <w:szCs w:val="27"/>
        </w:rPr>
        <w:t xml:space="preserve"> органоиды, их функции в клетке. Прокариоты и эукариоты. Гипотезы происхождения </w:t>
      </w:r>
      <w:proofErr w:type="spellStart"/>
      <w:r>
        <w:rPr>
          <w:color w:val="000000"/>
          <w:sz w:val="27"/>
          <w:szCs w:val="27"/>
        </w:rPr>
        <w:t>эукариотических</w:t>
      </w:r>
      <w:proofErr w:type="spellEnd"/>
      <w:r>
        <w:rPr>
          <w:color w:val="000000"/>
          <w:sz w:val="27"/>
          <w:szCs w:val="27"/>
        </w:rPr>
        <w:t xml:space="preserve"> клеток.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Клеточный цикл. Деление клетки – митоз и мейоз. Соматические и половые клетки. Особенности образования половых клеток.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Структура хромосом. Специфические белки хромосом, их функции. Хроматин – комплекс ДНК и специфических белков. Функции хромосом как системы генов. Диплоидный и гаплоидный набор хромосом в клетках. Гомологичные и негомологичные хромосомы. Значение видового постоянства числа, формы и размеров хромосом в клетках. Гармония и целесообразность в живой клетке.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lastRenderedPageBreak/>
        <w:t>Лабораторная работа: 4.</w:t>
      </w:r>
      <w:r>
        <w:rPr>
          <w:color w:val="000000"/>
          <w:sz w:val="27"/>
          <w:szCs w:val="27"/>
        </w:rPr>
        <w:t> Изучение свой</w:t>
      </w:r>
      <w:proofErr w:type="gramStart"/>
      <w:r>
        <w:rPr>
          <w:color w:val="000000"/>
          <w:sz w:val="27"/>
          <w:szCs w:val="27"/>
        </w:rPr>
        <w:t>ств кл</w:t>
      </w:r>
      <w:proofErr w:type="gramEnd"/>
      <w:r>
        <w:rPr>
          <w:color w:val="000000"/>
          <w:sz w:val="27"/>
          <w:szCs w:val="27"/>
        </w:rPr>
        <w:t xml:space="preserve">етки. </w:t>
      </w:r>
      <w:proofErr w:type="gramStart"/>
      <w:r>
        <w:rPr>
          <w:color w:val="000000"/>
          <w:sz w:val="27"/>
          <w:szCs w:val="27"/>
        </w:rPr>
        <w:t>(Исследование фаз митоза на микропрепарате клеток кончика корня.</w:t>
      </w:r>
      <w:proofErr w:type="gramEnd"/>
      <w:r>
        <w:rPr>
          <w:color w:val="000000"/>
          <w:sz w:val="27"/>
          <w:szCs w:val="27"/>
        </w:rPr>
        <w:t xml:space="preserve"> Исследование проницаемости растительных животных клеток. </w:t>
      </w:r>
      <w:proofErr w:type="gramStart"/>
      <w:r>
        <w:rPr>
          <w:color w:val="000000"/>
          <w:sz w:val="27"/>
          <w:szCs w:val="27"/>
        </w:rPr>
        <w:t xml:space="preserve">Наблюдение плазмолиза и </w:t>
      </w:r>
      <w:proofErr w:type="spellStart"/>
      <w:r>
        <w:rPr>
          <w:color w:val="000000"/>
          <w:sz w:val="27"/>
          <w:szCs w:val="27"/>
        </w:rPr>
        <w:t>деплазмолиза</w:t>
      </w:r>
      <w:proofErr w:type="spellEnd"/>
      <w:r>
        <w:rPr>
          <w:color w:val="000000"/>
          <w:sz w:val="27"/>
          <w:szCs w:val="27"/>
        </w:rPr>
        <w:t xml:space="preserve"> в клетках эпидермиса лука)</w:t>
      </w:r>
      <w:proofErr w:type="gramEnd"/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3.Молекулярный уровень проявления жизни;8 часов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Молекулярный уровень жизни, его особенности и роль в природе. Нуклеиновые кислоты и их строение и функции в клетке.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Основные химические соединения живой материи. Макро- и микроэлементы живого. Органические и неорганические вещества, их роль в клетке. Вода – важный компонент живого. Основные биополимерные молекулы живой материи.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>Роль органических веще</w:t>
      </w:r>
      <w:proofErr w:type="gramStart"/>
      <w:r>
        <w:rPr>
          <w:color w:val="000000"/>
          <w:sz w:val="27"/>
          <w:szCs w:val="27"/>
        </w:rPr>
        <w:t>ств в кл</w:t>
      </w:r>
      <w:proofErr w:type="gramEnd"/>
      <w:r>
        <w:rPr>
          <w:color w:val="000000"/>
          <w:sz w:val="27"/>
          <w:szCs w:val="27"/>
        </w:rPr>
        <w:t>етке организма человека: белков, углеводов, липидов, нуклеиновых кислот.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Строение и химический состав нуклеиновых кислот в клетке. Понятие о нуклеотиде. Структура и функции ДНК – носителя наследственной информации клетки. Репликация ДНК. Матричная основа репликации ДНК. Правило </w:t>
      </w:r>
      <w:proofErr w:type="spellStart"/>
      <w:r>
        <w:rPr>
          <w:color w:val="000000"/>
          <w:sz w:val="27"/>
          <w:szCs w:val="27"/>
        </w:rPr>
        <w:t>комплементарности</w:t>
      </w:r>
      <w:proofErr w:type="spellEnd"/>
      <w:r>
        <w:rPr>
          <w:color w:val="000000"/>
          <w:sz w:val="27"/>
          <w:szCs w:val="27"/>
        </w:rPr>
        <w:t>. Ген. Понятие о кодоне. Генетический код. Строение, функции и многообразие форм РНК в клетке.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Процессы синтеза как часть метаболизма в живых клетках. Фотосинтез как уникальная молекулярная система процессов создания органических веществ. Световые и </w:t>
      </w:r>
      <w:proofErr w:type="spellStart"/>
      <w:r>
        <w:rPr>
          <w:color w:val="000000"/>
          <w:sz w:val="27"/>
          <w:szCs w:val="27"/>
        </w:rPr>
        <w:t>темновые</w:t>
      </w:r>
      <w:proofErr w:type="spellEnd"/>
      <w:r>
        <w:rPr>
          <w:color w:val="000000"/>
          <w:sz w:val="27"/>
          <w:szCs w:val="27"/>
        </w:rPr>
        <w:t xml:space="preserve"> реакции фотосинтеза. Роль фотосинтеза в природе. Процессы биосинтеза молекул белка. Молекулярные процессы расщепления. Химическое загрязнение окружающей </w:t>
      </w:r>
      <w:proofErr w:type="spellStart"/>
      <w:r>
        <w:rPr>
          <w:color w:val="000000"/>
          <w:sz w:val="27"/>
          <w:szCs w:val="27"/>
        </w:rPr>
        <w:t>среды</w:t>
      </w:r>
      <w:proofErr w:type="gramStart"/>
      <w:r>
        <w:rPr>
          <w:color w:val="000000"/>
          <w:sz w:val="27"/>
          <w:szCs w:val="27"/>
        </w:rPr>
        <w:t>.В</w:t>
      </w:r>
      <w:proofErr w:type="gramEnd"/>
      <w:r>
        <w:rPr>
          <w:color w:val="000000"/>
          <w:sz w:val="27"/>
          <w:szCs w:val="27"/>
        </w:rPr>
        <w:t>ремя</w:t>
      </w:r>
      <w:proofErr w:type="spellEnd"/>
      <w:r>
        <w:rPr>
          <w:color w:val="000000"/>
          <w:sz w:val="27"/>
          <w:szCs w:val="27"/>
        </w:rPr>
        <w:t xml:space="preserve"> экологической культуры.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Обобщение знаний о многообразии жизни, представленной биосистемами разных уровней сложности. Отличие живых систем </w:t>
      </w:r>
      <w:proofErr w:type="gramStart"/>
      <w:r>
        <w:rPr>
          <w:color w:val="000000"/>
          <w:sz w:val="27"/>
          <w:szCs w:val="27"/>
        </w:rPr>
        <w:t>от</w:t>
      </w:r>
      <w:proofErr w:type="gramEnd"/>
      <w:r>
        <w:rPr>
          <w:color w:val="000000"/>
          <w:sz w:val="27"/>
          <w:szCs w:val="27"/>
        </w:rPr>
        <w:t xml:space="preserve"> неживых.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 xml:space="preserve">Требования к уровню подготовки </w:t>
      </w:r>
      <w:proofErr w:type="gramStart"/>
      <w:r>
        <w:rPr>
          <w:b/>
          <w:bCs/>
          <w:color w:val="000000"/>
          <w:sz w:val="27"/>
          <w:szCs w:val="27"/>
        </w:rPr>
        <w:t>обучающихся</w:t>
      </w:r>
      <w:proofErr w:type="gramEnd"/>
      <w:r>
        <w:rPr>
          <w:b/>
          <w:bCs/>
          <w:color w:val="000000"/>
          <w:sz w:val="27"/>
          <w:szCs w:val="27"/>
        </w:rPr>
        <w:t>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7"/>
          <w:szCs w:val="27"/>
        </w:rPr>
        <w:t xml:space="preserve">Необходимые требования к уровню подготовки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 xml:space="preserve"> в соответствии с требованиями ФГОС к результатам обучения и формируемыми компетенциями.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7"/>
          <w:szCs w:val="27"/>
        </w:rPr>
        <w:t>В результате изучения биологии на базовом уровне выпускник должен знать/понимать: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особенности жизни как формы существования материи;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роль физических и химических процессов в живых системах различного иерархического уровня организации;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фундаментальные понятия о биологических системах;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• </w:t>
      </w:r>
      <w:r>
        <w:rPr>
          <w:color w:val="000000"/>
          <w:sz w:val="27"/>
          <w:szCs w:val="27"/>
        </w:rPr>
        <w:t>сущность процессов обмена веществ, онтогенеза, наследственности и изменчивости;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основные теории биологии — клеточную, хромосомную теорию наследственности, эволюционную, антропогенеза;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соотношение социального и биологического в эволюции человека;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 </w:t>
      </w:r>
      <w:r>
        <w:rPr>
          <w:color w:val="000000"/>
          <w:sz w:val="27"/>
          <w:szCs w:val="27"/>
        </w:rPr>
        <w:t>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человека.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E77CF8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7"/>
          <w:szCs w:val="27"/>
        </w:rPr>
        <w:t>В результате изучения биологии на базовом уровне выпускник должен уметь: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давать аргументированную оценку новой информации по биологическим вопросам;</w:t>
      </w:r>
    </w:p>
    <w:p w:rsidR="00F1400F" w:rsidRDefault="00F1400F" w:rsidP="00F1400F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012682" w:rsidRDefault="00F1400F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работать с микроскопом и изготовлять простейшие препараты для микроскопических исследований;</w:t>
      </w:r>
    </w:p>
    <w:p w:rsidR="00012682" w:rsidRDefault="00012682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 w:rsidRPr="0001268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решать генетические задачи, составлять родословные, строить вариационные кривые на растительном и животном материале;</w:t>
      </w:r>
    </w:p>
    <w:p w:rsidR="00012682" w:rsidRDefault="00012682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</w:p>
    <w:p w:rsidR="00012682" w:rsidRDefault="00012682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работать с учебной и научно-популярной литературой,</w:t>
      </w:r>
    </w:p>
    <w:p w:rsidR="00012682" w:rsidRDefault="00012682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составлять план, конспект, реферат;</w:t>
      </w:r>
    </w:p>
    <w:p w:rsidR="00C05C23" w:rsidRDefault="00012682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0"/>
          <w:szCs w:val="20"/>
        </w:rPr>
        <w:t>•</w:t>
      </w:r>
      <w:r>
        <w:rPr>
          <w:color w:val="000000"/>
          <w:sz w:val="27"/>
          <w:szCs w:val="27"/>
        </w:rPr>
        <w:t> владеть языком предмета.</w:t>
      </w:r>
    </w:p>
    <w:p w:rsidR="00C05C23" w:rsidRDefault="00C05C23" w:rsidP="00012682">
      <w:pPr>
        <w:pStyle w:val="a4"/>
        <w:shd w:val="clear" w:color="auto" w:fill="F5F5F5"/>
        <w:spacing w:before="0" w:beforeAutospacing="0" w:after="0" w:afterAutospacing="0" w:line="274" w:lineRule="atLeast"/>
        <w:rPr>
          <w:color w:val="000000"/>
          <w:sz w:val="27"/>
          <w:szCs w:val="27"/>
        </w:rPr>
      </w:pPr>
    </w:p>
    <w:p w:rsidR="00012682" w:rsidRDefault="00012682" w:rsidP="00C05C23">
      <w:pPr>
        <w:rPr>
          <w:b/>
          <w:color w:val="595959"/>
        </w:rPr>
      </w:pPr>
    </w:p>
    <w:p w:rsidR="00297570" w:rsidRPr="00297570" w:rsidRDefault="00297570" w:rsidP="00297570">
      <w:pPr>
        <w:spacing w:after="0" w:line="240" w:lineRule="auto"/>
        <w:jc w:val="both"/>
        <w:rPr>
          <w:rStyle w:val="c1"/>
          <w:rFonts w:ascii="Times New Roman" w:hAnsi="Times New Roman" w:cs="Times New Roman"/>
          <w:sz w:val="24"/>
        </w:rPr>
        <w:sectPr w:rsidR="00297570" w:rsidRPr="00297570" w:rsidSect="00012682">
          <w:pgSz w:w="16838" w:h="11906" w:orient="landscape" w:code="9"/>
          <w:pgMar w:top="851" w:right="1134" w:bottom="1418" w:left="1134" w:header="709" w:footer="709" w:gutter="0"/>
          <w:cols w:space="708"/>
          <w:docGrid w:linePitch="360"/>
        </w:sectPr>
      </w:pPr>
    </w:p>
    <w:p w:rsidR="00FE4550" w:rsidRPr="00BD546F" w:rsidRDefault="00FE4550" w:rsidP="00BD546F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D546F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Календарно-тематическое планирование уроков биологии, 11 класс (базовый уровень)</w:t>
      </w:r>
    </w:p>
    <w:p w:rsidR="00FE4550" w:rsidRPr="00302D6E" w:rsidRDefault="00FE4550" w:rsidP="00FE4550">
      <w:pPr>
        <w:jc w:val="center"/>
        <w:rPr>
          <w:b/>
          <w:bCs/>
          <w:iCs/>
          <w:sz w:val="24"/>
          <w:szCs w:val="24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3117"/>
        <w:gridCol w:w="126"/>
        <w:gridCol w:w="5825"/>
        <w:gridCol w:w="2129"/>
        <w:gridCol w:w="1278"/>
        <w:gridCol w:w="109"/>
        <w:gridCol w:w="1309"/>
      </w:tblGrid>
      <w:tr w:rsidR="00FE4550" w:rsidRPr="00BD546F" w:rsidTr="00D325ED">
        <w:trPr>
          <w:trHeight w:val="8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Изучаемая тема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Требования к уровню подготовки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ОРГАНИЗМЕННЫЙ  УРОВЕНЬ  ЖИЗНИ </w:t>
            </w: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(17 ч.)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Организм – единое целое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организменного уровня организации жизни; о его значение в природе,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свойства, законы и явления организменного уровня   жизни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§ 1, стр. 6 № 1-3 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Организм как биосистема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 важнейших биологических закономерностях, проявляющихся на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молекулярно-генетическом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, клеточном,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организменном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уровнях жизни;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организм как живую целостную систему - биосистему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2, (с. 6-10)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-  свойство живых организмов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 процессах жизнедеятельности одноклеточных и многоклеточных организмов, основные виды обмена веществ;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виды обмена веществ  и превращения энергии в организме и  значение его для организма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Размножение – свойство организмов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особенности полового, бесполого и вегетативного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размножения организмов, как одном из фундаментальных свойств живого, обеспечивающем непрерывность и преемственность жизни на Земле; </w:t>
            </w:r>
            <w:proofErr w:type="gramEnd"/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размножения для поддержания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численности популяций  и сохранения видов в природе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развитие (онтогенез).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Л.р. №1 «Выявление признаков сходства зародышей человека и других млекопитающих»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индивидуального развития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организмов, типы онтогенеза и его периоды: эмбриональный и постэмбриональный и влияние сильнодействующих веществ на развитие зародыша;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этапы, стадии  и периоды онтогенеза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Оплодотворение и его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значение.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сущность и значение оплодотворения в жизни живых организмов, отличие оплодотворения цветковых растений от оплодотворения других организмов;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опыления и двойного оплодотворения у цветковых растений, делать выводы о материальном единстве живой природы.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28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Из истории развития генетики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историю зарождения генетики, познакомиться с работами Менделя, изучить хромосомную теорию наследственности;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назвать основные положения хромосомной теории, раскрыть цитологические основы теории и значение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генетических карт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изменчивость. Влияние мутагенов на организм человека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механизмы и причины возникновения  изменений признаков  у организмов под действием условий среды;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наследственную и ненаследственную виды изменчивости, влияние различных мутагенов на развитие будущего организма.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FE4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Генетические закономерности, установленные Г. Менделем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генетические понятия, сущность гибридологических исследований установленных Г. Менделем;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цитологические основы закономерностей наследования при моногибридном скрещивании.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9, с. 45 № 2, 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Моногибридное 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Л.р. №2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простейших элементарных задач»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скрещивания, цитологические основы закона независимого наследования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признаков;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сущность закона независимого наследования признаков как метода изучения наследственности, составлять решётку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Пеннета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10, (с. 45 – 48)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11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Генетика – теоретическая основа селекции Селекция.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генетики для получения высокопродуктивных животных, сортов растений и штаммов микроорганизмов, методы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биотехнологии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в производстве.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основные особенности селекции растений, животных, используемых в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/хозяйстве и растениеводстве.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11, с. 48  № 2, 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2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Генетика пола и наследование, сцепленное с полом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механизм определения пола, хромосомный набор женских и мужских особей,  их отличие друг от друга;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различить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гомогаметный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гетерогаметный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пол, как происходит,   механизм сцепленного наследования с полом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12, с. 59  № 2 - 4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92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Наследственные болезни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человека  и их профилактика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 медико-генетическом консультировании, о факторах повышающих риск рождения ребенка с наследственным заболеванием;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проблемы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генетической безопасности, направленной на сохранение здоровья людей и предупреждение появления генетически больных людей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§ 13, с. 63 </w:t>
            </w:r>
            <w:r w:rsidRPr="00BD5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№ 3, 4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31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Достижения биотехнологии и этические аспекты её исследований</w:t>
            </w:r>
            <w:r w:rsidRPr="00BD546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FE4550" w:rsidRPr="00BD546F" w:rsidRDefault="00FE4550" w:rsidP="00D325E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proofErr w:type="spellStart"/>
            <w:r w:rsidRPr="00BD546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П.</w:t>
            </w:r>
            <w:proofErr w:type="gramStart"/>
            <w:r w:rsidRPr="00BD546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BD546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№1 «Анализ и оценка этических аспектов развития некоторых исследований в биотехнологии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об использовании микроорганизмов в производстве, о достижениях биотехнологии, какие проблемы человечества решает биотехнология;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значение биотехнологии в развитии микробиологической промышленности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14, с. 70 № 2, 3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FE4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Этические аспекты медицинской генетики.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предмет и задачи медицинской генетики, биоэтический кодекс и его основные положения, этические принципы медицинской генетики;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значение и цели центральных постулатов биоэтического кодекса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15, (с. 70 – 73),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подготовиться к семинару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Творчество в жизни человека и общества. Семинарское занятие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что такое творчество и в чем оно проявляется, может ли человек прожить без творчества;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духовное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, социальное, и телесное в жизнедеятельности человека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Царство Вирусы и вирусные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неклеточных формах жизни – вирусах, их строение и жизнедеятельность во взаимодействии с клеткой, почему вирус называют паразитом на генетическом уровне, почему СПИД считают важной социальной проблемой;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опасность заражения вирусными заболеваниями, соблюдать меры профилактики,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17, с. 83 – 89,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с. 89 № 2 - 4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13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 УРОВЕНЬ  ОРГАНИЗАЦИИ ЖИЗНИ (9 ч.)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Развитие знаний о клетке. Клеточная теория и ее роль.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Л.р. № 3</w:t>
            </w:r>
          </w:p>
          <w:p w:rsidR="00FE4550" w:rsidRPr="00BD546F" w:rsidRDefault="00FE4550" w:rsidP="00D325ED">
            <w:pPr>
              <w:spacing w:line="281" w:lineRule="exact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«Сравнение строения клеток растений и животных»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историю развития  знаний о клетке, основные положения клеточной теории, эволюцию первичной клетки, основные этапы эволюции клеточной формы жизни,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клеточного уровня организации живой материи, особенности клеточного уровня организации;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разнообразие и строение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клеток и отличие их друг от друга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18, § 25</w:t>
            </w:r>
          </w:p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с. 100 № 1 - 3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23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Клетка как  этап эволюции в истории земли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П. р. №1 «Наблюдение клеток растений и животных под микроскопом на готовых микропрепаратах и их описание»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вещества органические и неорганические и химические элементы, входящие в состав клетки,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значение их для поддержания жизнедеятельности клетки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Л.р. №4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«Сравнение строения клеток растений и животных»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основные части клетки, сформулировать особенности плазматической мембраны, роль ядра в жизнедеятельности клетки;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привести доказательства того, что клетка – это элементарная живая система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20, 21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части и органоиды клетки, их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Функции, доядерные и ядерные клетки как структурные компоненты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цитоплазмы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строения  растительной и животной клеток, приготовление и описание микропрепаратов клеток растений;</w:t>
            </w:r>
            <w:proofErr w:type="gramEnd"/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сравнивать клетки растений и животных и указать признаки отличий.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20, 21 с. 110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№ 2, 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Роль неорганических и органических веществ.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методику работы с увеличительными приборами и приготовления препаратов для рассмотрения под микроскопом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строение  клетки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как сложную биологическую систему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§ 20, § 21, с. 116  № 1, 2, с. 119,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Клеточный цикл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что такое клеточный цикл, какие  функции в цикле жизни клетки выполняет интерфаза, какие изменения происходят во время этой фазы;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этапы клеточного цикла и значение клеточного  цикла в жизни клетки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Деление клетки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итоз и мейоз.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Л.р. №5 «Исследование фаз митоза на 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микропрепарате кончика корня»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основные фазы митоза и мейоза, указать отличие мейоза от митоза,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кроссинговера в мейозе;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фазы митоза и мейоза, биологическое значение митоза и мейоза для поддержания постоянного количества хромосом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свойственного для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вида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23, (с.123 – 128)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FE4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Структура и функции хромосом. ДНК- носитель генетической информации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структуру и функции  хромосом, значение белков входящих в состав молекулы ДНК, форму хромосом  и функции хроматина входящих в комплекс ДНК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структуру, функции,  строение и  роль хромосом в формировании организма.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§ 24, (с.132 - 135), </w:t>
            </w:r>
          </w:p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с. 135 № 4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Гармония и целесообразность в живой природе. Семинарское занятие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что такое гармония и целесообразность, как соотносится гармония живой клетки и гармония мира;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 взаимосвязи между понятиями 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природосообразность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» и «гармония»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пояснить разницу между понятиями «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природосообразность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» и «целесообразность»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26, с. 171 - 172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FE4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МОЛЕКУЛЯРНЫЙ  УРОВЕНЬ  ЖИЗНИ (8 ч.)</w:t>
            </w: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 жизни, его роль в природе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молекулярного уровня организации жизни, почему молекулярный уровень считают первичной основой жизни;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молекулярный уровень организации, перечислить известные химические элементы, которые входят в состав молекул, имеющихся в клетке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§ 27, с. 175 №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FE4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химические соединения живой материи 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биологически важные вещества:  белки, жиры, углеводы,  входящие в состав живой материи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единство живой и неживой природы на основе знаний об элементарном составе клетки,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раскрыть значение  биологически важных веществ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§ 28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FE4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Структура и функции нуклеиновых кислот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молекулы ДНК,  РНК, их функции в жизни клетки, отличительные особенности  макромолекулы ДНК от РНК;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уметь: 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раскрывать механизм удвоения ДНК, роль этого механизма в передаче наследственной информации,  значение различных видов РНК в процессе транскрипции и трансляции.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29, с. 184  № 2, 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Процессы синтеза в живых клетках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 процессе фотосинтеза и метаболизме  клетки, световую и </w:t>
            </w:r>
            <w:proofErr w:type="spell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темновую</w:t>
            </w:r>
            <w:proofErr w:type="spell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фазы фотосинтеза, какие процессы происходят во время световой фазы, что является ее результатом;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характеризовать, что такое реакционный центр,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этапы цикла Кальвина.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§30.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1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Процессы биосинтеза белка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биосинтез белка, этапы синтеза белка, 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и компоненты нужные для этого процесса;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отличие транскрипции и трансляции в биосинтезе, свойства генетического кода.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31, с. 9 № 2, 4,5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FE4550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Молекулярные процессы расщепления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что такое гликолиз, основные этапы гликолиза, биологическое значение процессов окисления органических веществ;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 этапы гликолиза, отличие клеточного дыхания от бескислородного дыхания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32,  (с. 192-197)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17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pStyle w:val="a8"/>
              <w:spacing w:after="0" w:line="240" w:lineRule="auto"/>
              <w:ind w:lef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Химическое загрязнение окружающей среды как глобальная экологическая проблема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 роли человека в сохранении экологического равновесия, как необходимое условие существования биосферы и ответственного отношения  человека к природе;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воздействие человека на биосферу, неразрывную связь человека и биосферы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33, с. 208,№ 3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rPr>
          <w:trHeight w:val="27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34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Время экологической культуры. Семинарское занятие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Многообразие жизни, представленной биосистемами разных уровней жизни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главные факторы деградации окружающей среды и районы их проявления, внешние и внутренние стороны культурности человека, что ожидает человечество в 21 веке;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характеризовать главные критерии развития культуры, сферы проявления отношений  между человеком и природой.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34,. с .215 – 216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Заключение.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многообразии жизни, представленной биосистемами разных уровней сложности. Отличие живых систем </w:t>
            </w:r>
            <w:proofErr w:type="gramStart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неживых.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 о   многообразии жизни на Земле; биосистем разного уровня развития;</w:t>
            </w: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 отличия живых систем от неживых и  роль живых систем для поддержания жизни на Земле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50" w:rsidRPr="00BD546F" w:rsidTr="00D325E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550" w:rsidRPr="00BD546F" w:rsidRDefault="00FE4550" w:rsidP="00D3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46F">
              <w:rPr>
                <w:rFonts w:ascii="Times New Roman" w:hAnsi="Times New Roman" w:cs="Times New Roman"/>
                <w:b/>
                <w:sz w:val="24"/>
                <w:szCs w:val="24"/>
              </w:rPr>
              <w:t>ИТОГО:       35 час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550" w:rsidRPr="00BD546F" w:rsidRDefault="00FE4550" w:rsidP="00D32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0" w:rsidRPr="00BD546F" w:rsidRDefault="00FE4550" w:rsidP="00D32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550" w:rsidRPr="00302D6E" w:rsidRDefault="00FE4550" w:rsidP="00FE4550">
      <w:pPr>
        <w:shd w:val="clear" w:color="auto" w:fill="FFFFFF"/>
        <w:spacing w:line="274" w:lineRule="exact"/>
        <w:ind w:left="22" w:firstLine="698"/>
        <w:jc w:val="both"/>
        <w:rPr>
          <w:sz w:val="24"/>
          <w:szCs w:val="24"/>
        </w:rPr>
      </w:pPr>
    </w:p>
    <w:p w:rsidR="00835977" w:rsidRPr="00FE4550" w:rsidRDefault="00835977" w:rsidP="00FE4550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Спецификация </w:t>
      </w:r>
      <w:r w:rsidRPr="0014032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к итоговой к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онтрольной работе </w:t>
      </w:r>
      <w:r w:rsidR="00FE4550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по биологии 11</w:t>
      </w:r>
      <w:r w:rsidRPr="0014032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а</w:t>
      </w:r>
      <w:r w:rsidRPr="0014032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.</w:t>
      </w:r>
    </w:p>
    <w:p w:rsidR="00835977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B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Цель работы: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выявить уровень владения знаниями, полученными за текущий учебный год.</w:t>
      </w:r>
    </w:p>
    <w:p w:rsidR="00835977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Содержание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определяется на основании требований федерального компонента государственного образовательного стандарта среднего общего образования по биологии (базовый уровень) 2004 г.</w:t>
      </w:r>
    </w:p>
    <w:p w:rsidR="00835977" w:rsidRDefault="00835977" w:rsidP="00835977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Контрольная работа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четырех 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вариантах составлена в виде тестовых заданий, соотв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етствующих темам, изучаемым в 11классе:</w:t>
      </w:r>
    </w:p>
    <w:p w:rsidR="00835977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эволюция органического мира;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происхождение и развитие жизни на земле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происхождение человека - антропогенез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основы экологии.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 тестах представлены 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азнообразные задания по частям: </w:t>
      </w:r>
    </w:p>
    <w:p w:rsidR="00835977" w:rsidRDefault="00835977" w:rsidP="00835977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Часть </w:t>
      </w:r>
      <w:proofErr w:type="gramStart"/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2F47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</w:t>
      </w:r>
      <w:proofErr w:type="gramEnd"/>
      <w:r w:rsidRPr="002F47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содержит 10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 с выбором одного верного ответа из </w:t>
      </w:r>
      <w:proofErr w:type="spellStart"/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четырех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,из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них 8 заданий б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азового уровн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сложности и 2 задания (А4, А5) повышенного уровня сложности (1 задание-1 балл).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Часть </w:t>
      </w:r>
      <w:proofErr w:type="gramStart"/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r w:rsidRPr="002F475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содержит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задания с выбором нескольких верных ответов, на установление соответствия и определение последовательности биологических объектов, процессов и явлений. Эти задания повышенного уровня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сложности (1 задание-2 балла).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Часть </w:t>
      </w:r>
      <w:proofErr w:type="gramStart"/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2F475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содержит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одно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высокого  уровня сложности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сразвернутым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ответом (1 задание-3 балла).</w:t>
      </w:r>
    </w:p>
    <w:p w:rsidR="00835977" w:rsidRDefault="00835977" w:rsidP="00835977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Процентное соотношение задания базового, повышенного и высокого уровня сложности составляют 57%, 35% и 7% соответственно.</w:t>
      </w:r>
    </w:p>
    <w:p w:rsidR="00835977" w:rsidRDefault="00835977" w:rsidP="00835977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выполнение теста 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екомендуется выделить 45 минут.</w:t>
      </w:r>
    </w:p>
    <w:p w:rsidR="00835977" w:rsidRDefault="00835977" w:rsidP="00835977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Примерное время, отведенное на выполнение отдельных заданий составляет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835977" w:rsidRDefault="00835977" w:rsidP="00835977">
      <w:pPr>
        <w:pStyle w:val="a8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каждого задания части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1-2 минуты</w:t>
      </w:r>
    </w:p>
    <w:p w:rsidR="00835977" w:rsidRDefault="00835977" w:rsidP="00835977">
      <w:pPr>
        <w:pStyle w:val="a8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каждого задания части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до 5 минут</w:t>
      </w:r>
    </w:p>
    <w:p w:rsidR="00835977" w:rsidRPr="002F4756" w:rsidRDefault="00835977" w:rsidP="00835977">
      <w:pPr>
        <w:pStyle w:val="a8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47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каждог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задания части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10-20 минут</w:t>
      </w:r>
    </w:p>
    <w:p w:rsidR="00835977" w:rsidRDefault="00835977" w:rsidP="00835977">
      <w:pPr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Элементы содержания. 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эволюционных идей. Доказательства эволюции. (А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,А2)</w:t>
      </w:r>
    </w:p>
    <w:p w:rsidR="00835977" w:rsidRDefault="00835977" w:rsidP="00835977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Механизмы эволюционного процесса  (А3, 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А5)</w:t>
      </w:r>
    </w:p>
    <w:p w:rsidR="00835977" w:rsidRDefault="00835977" w:rsidP="00835977">
      <w:pPr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Возникновение и развитие  жизни на Земле (А6)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Происхождение человек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А7, А8)</w:t>
      </w:r>
    </w:p>
    <w:p w:rsidR="00835977" w:rsidRDefault="00835977" w:rsidP="00835977">
      <w:pPr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экологии (А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А10)</w:t>
      </w: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части 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разных вариантах  контролируют умение делать учащимися множественного выбора примеров идиоадаптаций, ароморфозов, характеристик естественной и искусственной экосистем. </w:t>
      </w: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части 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разных вариантах контролируют знания и  умения устанавливать соответствие биологических процессов и явлений по двум основным темам:  экосистемы  и особенности эволюционного процесса. В разных заданиях необходимо соотнести примеры и типы доказательств эволюции,  примеры и виды экологических факторов, примеры и типы приспособлений, характеристики и типы сообществ.</w:t>
      </w: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Задания части В3 во всех вариантах проверяет знание и умения восстанавливать последовательность событий и явлений в эволюционном процессе.  </w:t>
      </w:r>
    </w:p>
    <w:p w:rsidR="00835977" w:rsidRPr="00B012CC" w:rsidRDefault="00835977" w:rsidP="008359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Задания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частиС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предполагают развернутый ответ на вопросы  по темам: антропогенез, развитие эволюционных идей, основы экологии.</w:t>
      </w:r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FE45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DAE">
        <w:rPr>
          <w:rFonts w:ascii="Times New Roman" w:hAnsi="Times New Roman" w:cs="Times New Roman"/>
          <w:b/>
          <w:sz w:val="24"/>
          <w:szCs w:val="24"/>
        </w:rPr>
        <w:t>Годовая к</w:t>
      </w:r>
      <w:r>
        <w:rPr>
          <w:rFonts w:ascii="Times New Roman" w:hAnsi="Times New Roman" w:cs="Times New Roman"/>
          <w:b/>
          <w:sz w:val="24"/>
          <w:szCs w:val="24"/>
        </w:rPr>
        <w:t>онтрольная работа по биологии.</w:t>
      </w:r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11 класс, </w:t>
      </w:r>
      <w:r w:rsidRPr="006E0DA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E0DAE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 А.</w:t>
      </w:r>
      <w:r>
        <w:rPr>
          <w:rFonts w:ascii="Times New Roman" w:hAnsi="Times New Roman" w:cs="Times New Roman"/>
          <w:sz w:val="24"/>
          <w:szCs w:val="24"/>
        </w:rPr>
        <w:t>Одно задание – 1 балл.</w:t>
      </w:r>
    </w:p>
    <w:p w:rsidR="00835977" w:rsidRPr="008226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822677">
        <w:rPr>
          <w:rFonts w:ascii="Times New Roman" w:hAnsi="Times New Roman"/>
          <w:bCs/>
          <w:sz w:val="24"/>
          <w:szCs w:val="24"/>
        </w:rPr>
        <w:t>Предложил первую эволюционную теорию, но не объяснил движущие силы эволюции:</w:t>
      </w:r>
    </w:p>
    <w:p w:rsidR="00835977" w:rsidRPr="00503D13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03D13">
        <w:rPr>
          <w:rFonts w:ascii="Times New Roman" w:hAnsi="Times New Roman"/>
          <w:sz w:val="24"/>
          <w:szCs w:val="24"/>
        </w:rPr>
        <w:t>) Ж. Б. Ламарк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503D13">
        <w:rPr>
          <w:rFonts w:ascii="Times New Roman" w:hAnsi="Times New Roman"/>
          <w:sz w:val="24"/>
          <w:szCs w:val="24"/>
        </w:rPr>
        <w:t>) Ч. Дарвин</w:t>
      </w:r>
    </w:p>
    <w:p w:rsidR="00835977" w:rsidRPr="00256DD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03D13">
        <w:rPr>
          <w:rFonts w:ascii="Times New Roman" w:hAnsi="Times New Roman"/>
          <w:sz w:val="24"/>
          <w:szCs w:val="24"/>
        </w:rPr>
        <w:t>) К. Линней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</w:t>
      </w:r>
      <w:r w:rsidRPr="00503D13">
        <w:rPr>
          <w:rFonts w:ascii="Times New Roman" w:hAnsi="Times New Roman"/>
          <w:sz w:val="24"/>
          <w:szCs w:val="24"/>
        </w:rPr>
        <w:t xml:space="preserve">)К. Ф. </w:t>
      </w:r>
      <w:proofErr w:type="spellStart"/>
      <w:r w:rsidRPr="00503D13">
        <w:rPr>
          <w:rFonts w:ascii="Times New Roman" w:hAnsi="Times New Roman"/>
          <w:sz w:val="24"/>
          <w:szCs w:val="24"/>
        </w:rPr>
        <w:t>Рулье</w:t>
      </w:r>
      <w:proofErr w:type="spellEnd"/>
    </w:p>
    <w:p w:rsidR="00835977" w:rsidRPr="008226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>Элементарной единицей жизни является</w:t>
      </w:r>
      <w:r w:rsidRPr="00822677">
        <w:rPr>
          <w:rFonts w:ascii="Times New Roman" w:hAnsi="Times New Roman"/>
          <w:bCs/>
          <w:sz w:val="24"/>
          <w:szCs w:val="24"/>
        </w:rPr>
        <w:t>:</w:t>
      </w:r>
    </w:p>
    <w:p w:rsidR="00835977" w:rsidRPr="004F1FE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</w:t>
      </w:r>
      <w:r w:rsidRPr="00822677">
        <w:rPr>
          <w:rFonts w:ascii="Times New Roman" w:hAnsi="Times New Roman"/>
          <w:sz w:val="24"/>
          <w:szCs w:val="24"/>
        </w:rPr>
        <w:t>собь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п</w:t>
      </w:r>
      <w:r w:rsidRPr="004F1FEF">
        <w:rPr>
          <w:rFonts w:ascii="Times New Roman" w:hAnsi="Times New Roman"/>
          <w:sz w:val="24"/>
          <w:szCs w:val="24"/>
        </w:rPr>
        <w:t>опуляция</w:t>
      </w:r>
    </w:p>
    <w:p w:rsidR="00835977" w:rsidRPr="00256DD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4F1FEF">
        <w:rPr>
          <w:rFonts w:ascii="Times New Roman" w:hAnsi="Times New Roman"/>
          <w:sz w:val="24"/>
          <w:szCs w:val="24"/>
        </w:rPr>
        <w:t>одвид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в</w:t>
      </w:r>
      <w:r w:rsidRPr="004F1FEF">
        <w:rPr>
          <w:rFonts w:ascii="Times New Roman" w:hAnsi="Times New Roman"/>
          <w:sz w:val="24"/>
          <w:szCs w:val="24"/>
        </w:rPr>
        <w:t>ид</w:t>
      </w:r>
    </w:p>
    <w:p w:rsidR="00835977" w:rsidRPr="00B077FC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B077FC">
        <w:rPr>
          <w:rFonts w:ascii="Times New Roman" w:hAnsi="Times New Roman"/>
          <w:bCs/>
          <w:sz w:val="24"/>
          <w:szCs w:val="24"/>
        </w:rPr>
        <w:t>Наиболее жесткой Ч. Дарвин считал борьбу:</w:t>
      </w:r>
    </w:p>
    <w:p w:rsidR="00835977" w:rsidRPr="004F1FE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r w:rsidRPr="00B077FC">
        <w:rPr>
          <w:rFonts w:ascii="Times New Roman" w:hAnsi="Times New Roman"/>
          <w:sz w:val="24"/>
          <w:szCs w:val="24"/>
        </w:rPr>
        <w:t>нутривидовую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 w:rsidRPr="004F1FEF">
        <w:rPr>
          <w:rFonts w:ascii="Times New Roman" w:hAnsi="Times New Roman"/>
          <w:sz w:val="24"/>
          <w:szCs w:val="24"/>
        </w:rPr>
        <w:t xml:space="preserve"> неблагоприятными условиями</w:t>
      </w:r>
    </w:p>
    <w:p w:rsidR="00835977" w:rsidRPr="00B077FC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r w:rsidRPr="004F1FEF">
        <w:rPr>
          <w:rFonts w:ascii="Times New Roman" w:hAnsi="Times New Roman"/>
          <w:sz w:val="24"/>
          <w:szCs w:val="24"/>
        </w:rPr>
        <w:t>ежвидовую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ч</w:t>
      </w:r>
      <w:r w:rsidRPr="004F1FEF">
        <w:rPr>
          <w:rFonts w:ascii="Times New Roman" w:hAnsi="Times New Roman"/>
          <w:sz w:val="24"/>
          <w:szCs w:val="24"/>
        </w:rPr>
        <w:t>еловека с живой природой</w:t>
      </w:r>
    </w:p>
    <w:p w:rsidR="00835977" w:rsidRPr="001D4C39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C39">
        <w:rPr>
          <w:rFonts w:ascii="Times New Roman" w:hAnsi="Times New Roman" w:cs="Times New Roman"/>
          <w:b/>
          <w:sz w:val="24"/>
          <w:szCs w:val="24"/>
        </w:rPr>
        <w:t>4.</w:t>
      </w:r>
      <w:r w:rsidRPr="001D4C39">
        <w:rPr>
          <w:rFonts w:ascii="Times New Roman" w:hAnsi="Times New Roman" w:cs="Times New Roman"/>
          <w:sz w:val="24"/>
          <w:szCs w:val="24"/>
        </w:rPr>
        <w:t>Какие из перечисленных органов являются гомологами передних конечностей лошади:</w:t>
      </w:r>
    </w:p>
    <w:p w:rsidR="00835977" w:rsidRPr="001D4C39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C39">
        <w:rPr>
          <w:rFonts w:ascii="Times New Roman" w:hAnsi="Times New Roman" w:cs="Times New Roman"/>
          <w:sz w:val="24"/>
          <w:szCs w:val="24"/>
        </w:rPr>
        <w:t>1) щупальца осьминога</w:t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  <w:t>2) крылья бабочки</w:t>
      </w:r>
    </w:p>
    <w:p w:rsidR="00835977" w:rsidRPr="001D4C39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C39">
        <w:rPr>
          <w:rFonts w:ascii="Times New Roman" w:hAnsi="Times New Roman" w:cs="Times New Roman"/>
          <w:sz w:val="24"/>
          <w:szCs w:val="24"/>
        </w:rPr>
        <w:t>3) ласты пингвина</w:t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  <w:t>4) клешни рака</w:t>
      </w:r>
    </w:p>
    <w:p w:rsidR="00835977" w:rsidRPr="001D4C39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C39">
        <w:rPr>
          <w:rFonts w:ascii="Times New Roman" w:hAnsi="Times New Roman" w:cs="Times New Roman"/>
          <w:b/>
          <w:sz w:val="24"/>
          <w:szCs w:val="24"/>
        </w:rPr>
        <w:t>5.</w:t>
      </w:r>
      <w:r w:rsidRPr="001D4C39">
        <w:rPr>
          <w:rFonts w:ascii="Times New Roman" w:hAnsi="Times New Roman" w:cs="Times New Roman"/>
          <w:sz w:val="24"/>
          <w:szCs w:val="24"/>
        </w:rPr>
        <w:t>Какой из названных показателей  нельзя отнести к характеристике биологического прогресса:</w:t>
      </w:r>
    </w:p>
    <w:p w:rsidR="00835977" w:rsidRPr="001D4C39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C39">
        <w:rPr>
          <w:rFonts w:ascii="Times New Roman" w:hAnsi="Times New Roman" w:cs="Times New Roman"/>
          <w:sz w:val="24"/>
          <w:szCs w:val="24"/>
        </w:rPr>
        <w:t>1) широкий ареал распространения</w:t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  <w:t>2) забота о потомстве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C39">
        <w:rPr>
          <w:rFonts w:ascii="Times New Roman" w:hAnsi="Times New Roman" w:cs="Times New Roman"/>
          <w:sz w:val="24"/>
          <w:szCs w:val="24"/>
        </w:rPr>
        <w:t>3) высокая численность особей</w:t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</w:r>
      <w:r w:rsidRPr="001D4C39">
        <w:rPr>
          <w:rFonts w:ascii="Times New Roman" w:hAnsi="Times New Roman" w:cs="Times New Roman"/>
          <w:sz w:val="24"/>
          <w:szCs w:val="24"/>
        </w:rPr>
        <w:tab/>
        <w:t>4) биологическое разнообразие</w:t>
      </w:r>
    </w:p>
    <w:p w:rsidR="00835977" w:rsidRPr="00534D2E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534D2E">
        <w:rPr>
          <w:rFonts w:ascii="Times New Roman" w:hAnsi="Times New Roman"/>
          <w:sz w:val="24"/>
          <w:szCs w:val="24"/>
        </w:rPr>
        <w:t>Гипотеза, которая объясняет происхождение жизни как результат божественного творения: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креационизм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панспермия</w:t>
      </w:r>
    </w:p>
    <w:p w:rsidR="00835977" w:rsidRPr="00534D2E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самозарождение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биохимическая эволюция</w:t>
      </w:r>
    </w:p>
    <w:p w:rsidR="00835977" w:rsidRPr="00573AA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573AAA">
        <w:rPr>
          <w:rFonts w:ascii="Times New Roman" w:hAnsi="Times New Roman"/>
          <w:sz w:val="24"/>
          <w:szCs w:val="24"/>
        </w:rPr>
        <w:t>К атавизмам относятся: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</w:t>
      </w:r>
      <w:r w:rsidRPr="00573AAA">
        <w:rPr>
          <w:rFonts w:ascii="Times New Roman" w:hAnsi="Times New Roman"/>
          <w:sz w:val="24"/>
          <w:szCs w:val="24"/>
        </w:rPr>
        <w:t>опчик, остаток хвоста у человека</w:t>
      </w:r>
      <w:r>
        <w:rPr>
          <w:rFonts w:ascii="Times New Roman" w:hAnsi="Times New Roman"/>
          <w:sz w:val="24"/>
          <w:szCs w:val="24"/>
        </w:rPr>
        <w:tab/>
        <w:t>2) а</w:t>
      </w:r>
      <w:r w:rsidRPr="00933588">
        <w:rPr>
          <w:rFonts w:ascii="Times New Roman" w:hAnsi="Times New Roman"/>
          <w:sz w:val="24"/>
          <w:szCs w:val="24"/>
        </w:rPr>
        <w:t>ппендикс</w:t>
      </w:r>
    </w:p>
    <w:p w:rsidR="00835977" w:rsidRPr="00573AA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</w:t>
      </w:r>
      <w:r w:rsidRPr="00933588">
        <w:rPr>
          <w:rFonts w:ascii="Times New Roman" w:hAnsi="Times New Roman"/>
          <w:sz w:val="24"/>
          <w:szCs w:val="24"/>
        </w:rPr>
        <w:t>ополнительные пары сосков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ушная мышца</w:t>
      </w:r>
    </w:p>
    <w:p w:rsidR="00835977" w:rsidRPr="007052A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7052A6">
        <w:rPr>
          <w:rFonts w:ascii="Times New Roman" w:hAnsi="Times New Roman"/>
          <w:sz w:val="24"/>
          <w:szCs w:val="24"/>
        </w:rPr>
        <w:t>К прямоходящим предшественникам ч</w:t>
      </w:r>
      <w:r>
        <w:rPr>
          <w:rFonts w:ascii="Times New Roman" w:hAnsi="Times New Roman"/>
          <w:sz w:val="24"/>
          <w:szCs w:val="24"/>
        </w:rPr>
        <w:t xml:space="preserve">еловека, живших около 4-3 </w:t>
      </w:r>
      <w:proofErr w:type="spellStart"/>
      <w:r>
        <w:rPr>
          <w:rFonts w:ascii="Times New Roman" w:hAnsi="Times New Roman"/>
          <w:sz w:val="24"/>
          <w:szCs w:val="24"/>
        </w:rPr>
        <w:t>мил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 w:rsidRPr="007052A6">
        <w:rPr>
          <w:rFonts w:ascii="Times New Roman" w:hAnsi="Times New Roman"/>
          <w:sz w:val="24"/>
          <w:szCs w:val="24"/>
        </w:rPr>
        <w:t>ет</w:t>
      </w:r>
      <w:proofErr w:type="spellEnd"/>
      <w:r w:rsidRPr="007052A6">
        <w:rPr>
          <w:rFonts w:ascii="Times New Roman" w:hAnsi="Times New Roman"/>
          <w:sz w:val="24"/>
          <w:szCs w:val="24"/>
        </w:rPr>
        <w:t xml:space="preserve"> назад, относятся: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р</w:t>
      </w:r>
      <w:r w:rsidRPr="007052A6">
        <w:rPr>
          <w:rFonts w:ascii="Times New Roman" w:hAnsi="Times New Roman"/>
          <w:sz w:val="24"/>
          <w:szCs w:val="24"/>
        </w:rPr>
        <w:t>амапитеки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а</w:t>
      </w:r>
      <w:r w:rsidRPr="00933588">
        <w:rPr>
          <w:rFonts w:ascii="Times New Roman" w:hAnsi="Times New Roman"/>
          <w:sz w:val="24"/>
          <w:szCs w:val="24"/>
        </w:rPr>
        <w:t>встралопитеки</w:t>
      </w:r>
    </w:p>
    <w:p w:rsidR="00835977" w:rsidRPr="007052A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ч</w:t>
      </w:r>
      <w:r w:rsidRPr="00933588">
        <w:rPr>
          <w:rFonts w:ascii="Times New Roman" w:hAnsi="Times New Roman"/>
          <w:sz w:val="24"/>
          <w:szCs w:val="24"/>
        </w:rPr>
        <w:t>еловек умелый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неандерталец</w:t>
      </w:r>
    </w:p>
    <w:p w:rsidR="00835977" w:rsidRPr="00F70172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70172">
        <w:rPr>
          <w:rFonts w:ascii="Times New Roman" w:hAnsi="Times New Roman"/>
          <w:sz w:val="24"/>
          <w:szCs w:val="24"/>
        </w:rPr>
        <w:t>Совокупность всех жизненных условий, необходимых для существования  того или иного вида: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</w:t>
      </w:r>
      <w:r w:rsidRPr="00EF3378">
        <w:rPr>
          <w:rFonts w:ascii="Times New Roman" w:hAnsi="Times New Roman"/>
          <w:sz w:val="24"/>
          <w:szCs w:val="24"/>
        </w:rPr>
        <w:t>кологическая ниша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 w:rsidRPr="00EF3378">
        <w:rPr>
          <w:rFonts w:ascii="Times New Roman" w:hAnsi="Times New Roman"/>
          <w:sz w:val="24"/>
          <w:szCs w:val="24"/>
        </w:rPr>
        <w:t>реда обитания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</w:t>
      </w:r>
      <w:r w:rsidRPr="00EF3378">
        <w:rPr>
          <w:rFonts w:ascii="Times New Roman" w:hAnsi="Times New Roman"/>
          <w:sz w:val="24"/>
          <w:szCs w:val="24"/>
        </w:rPr>
        <w:t>иогеоценоз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б</w:t>
      </w:r>
      <w:r w:rsidRPr="00EF3378">
        <w:rPr>
          <w:rFonts w:ascii="Times New Roman" w:hAnsi="Times New Roman"/>
          <w:sz w:val="24"/>
          <w:szCs w:val="24"/>
        </w:rPr>
        <w:t>иоценоз</w:t>
      </w:r>
    </w:p>
    <w:p w:rsidR="00835977" w:rsidRPr="003A0D3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3A0D3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3A0D31">
        <w:rPr>
          <w:rFonts w:ascii="Times New Roman" w:hAnsi="Times New Roman"/>
          <w:sz w:val="24"/>
          <w:szCs w:val="24"/>
        </w:rPr>
        <w:t>редуцентам</w:t>
      </w:r>
      <w:proofErr w:type="spellEnd"/>
      <w:r w:rsidRPr="003A0D31">
        <w:rPr>
          <w:rFonts w:ascii="Times New Roman" w:hAnsi="Times New Roman"/>
          <w:sz w:val="24"/>
          <w:szCs w:val="24"/>
        </w:rPr>
        <w:t xml:space="preserve">  относятся: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</w:t>
      </w:r>
      <w:r w:rsidRPr="003A0D31">
        <w:rPr>
          <w:rFonts w:ascii="Times New Roman" w:hAnsi="Times New Roman"/>
          <w:sz w:val="24"/>
          <w:szCs w:val="24"/>
        </w:rPr>
        <w:t>астения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ж</w:t>
      </w:r>
      <w:r w:rsidRPr="00EF3378">
        <w:rPr>
          <w:rFonts w:ascii="Times New Roman" w:hAnsi="Times New Roman"/>
          <w:sz w:val="24"/>
          <w:szCs w:val="24"/>
        </w:rPr>
        <w:t>ивотные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</w:t>
      </w:r>
      <w:r w:rsidRPr="00EF3378">
        <w:rPr>
          <w:rFonts w:ascii="Times New Roman" w:hAnsi="Times New Roman"/>
          <w:sz w:val="24"/>
          <w:szCs w:val="24"/>
        </w:rPr>
        <w:t>се гетеротрофы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 w:rsidRPr="00EF3378">
        <w:rPr>
          <w:rFonts w:ascii="Times New Roman" w:hAnsi="Times New Roman"/>
          <w:sz w:val="24"/>
          <w:szCs w:val="24"/>
        </w:rPr>
        <w:t>апрофиты – бактерии и грибы</w:t>
      </w:r>
    </w:p>
    <w:p w:rsidR="00835977" w:rsidRPr="00255510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</w:p>
    <w:p w:rsidR="00835977" w:rsidRPr="009A5334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2 балла.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Выберите три верных ответа из шести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Для естественной экосистемы характерно: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 w:rsidRPr="00EF3A2F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разнообразный видовой состав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несбалансированный круговорот  веществ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незамкнутый круговорот 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4) замкнутый круговорот веществ)</w:t>
      </w:r>
      <w:proofErr w:type="gramEnd"/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разветвленные пищевые цепи</w:t>
      </w:r>
    </w:p>
    <w:p w:rsidR="00835977" w:rsidRPr="002170B3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Среди  </w:t>
      </w:r>
      <w:proofErr w:type="spellStart"/>
      <w:r>
        <w:rPr>
          <w:rFonts w:ascii="Times New Roman" w:hAnsi="Times New Roman"/>
          <w:sz w:val="24"/>
          <w:szCs w:val="24"/>
        </w:rPr>
        <w:t>консументов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преобладают хищники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CF659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соответствие:</w:t>
      </w:r>
    </w:p>
    <w:tbl>
      <w:tblPr>
        <w:tblStyle w:val="a5"/>
        <w:tblW w:w="10207" w:type="dxa"/>
        <w:tblInd w:w="-176" w:type="dxa"/>
        <w:tblLook w:val="04A0" w:firstRow="1" w:lastRow="0" w:firstColumn="1" w:lastColumn="0" w:noHBand="0" w:noVBand="1"/>
      </w:tblPr>
      <w:tblGrid>
        <w:gridCol w:w="6521"/>
        <w:gridCol w:w="3686"/>
      </w:tblGrid>
      <w:tr w:rsidR="00835977" w:rsidTr="00E77CF8">
        <w:tc>
          <w:tcPr>
            <w:tcW w:w="6521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686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эволюции</w:t>
            </w:r>
          </w:p>
        </w:tc>
      </w:tr>
      <w:tr w:rsidR="00835977" w:rsidTr="00E77CF8">
        <w:tc>
          <w:tcPr>
            <w:tcW w:w="6521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онтогенез человека, как и шимпанзе, начинается с зиготы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крыло птицы и крыло крота – гомологичные органы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 стаде лошадей возможно появление трехпалых особей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зародыш млекопитающих  имеет жаберные щели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все позвоночные в индивидуальном развитии проходят стадии бластулы, гаструлы, нейрулы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рождение людей с хвостиком и сильным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оволосиснением</w:t>
            </w:r>
            <w:proofErr w:type="spellEnd"/>
          </w:p>
        </w:tc>
        <w:tc>
          <w:tcPr>
            <w:tcW w:w="3686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1">
              <w:rPr>
                <w:rFonts w:ascii="Times New Roman" w:hAnsi="Times New Roman" w:cs="Times New Roman"/>
                <w:sz w:val="24"/>
                <w:szCs w:val="24"/>
              </w:rPr>
              <w:t>1)Эмбриологические</w:t>
            </w:r>
          </w:p>
          <w:p w:rsidR="00835977" w:rsidRPr="00F90821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Сравнительно-анатомические</w:t>
            </w:r>
          </w:p>
        </w:tc>
      </w:tr>
    </w:tbl>
    <w:p w:rsidR="00835977" w:rsidRDefault="00835977" w:rsidP="00835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>Установите последовательность действия движущих сил эволюции в популяции растений, начиная с  мутационного процесса.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борьба  за существование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размножение особей с полезными изменениями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появление в популяции разнообразных наследственных изменений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преимущественное сохранение особей с полезными  в данных условиях среды  наследственными изменениями</w:t>
      </w:r>
    </w:p>
    <w:p w:rsidR="00835977" w:rsidRPr="006E3762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закрепление приспособленности к среде обитания</w:t>
      </w:r>
    </w:p>
    <w:p w:rsidR="00835977" w:rsidRDefault="00835977" w:rsidP="0083597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3 балла.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Объясните, почему люди разных рас относятся к одному виду.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5977" w:rsidRDefault="00835977" w:rsidP="00835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0DA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E0DAE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 А.</w:t>
      </w:r>
      <w:r>
        <w:rPr>
          <w:rFonts w:ascii="Times New Roman" w:hAnsi="Times New Roman" w:cs="Times New Roman"/>
          <w:sz w:val="24"/>
          <w:szCs w:val="24"/>
        </w:rPr>
        <w:t>Одно задание – 1 балл.</w:t>
      </w:r>
    </w:p>
    <w:p w:rsidR="00835977" w:rsidRPr="008226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822677">
        <w:rPr>
          <w:rFonts w:ascii="Times New Roman" w:hAnsi="Times New Roman"/>
          <w:bCs/>
          <w:sz w:val="24"/>
          <w:szCs w:val="24"/>
        </w:rPr>
        <w:t>Элементарная единица эволюции:</w:t>
      </w:r>
    </w:p>
    <w:p w:rsidR="00835977" w:rsidRPr="004F1FE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</w:t>
      </w:r>
      <w:r w:rsidRPr="00822677">
        <w:rPr>
          <w:rFonts w:ascii="Times New Roman" w:hAnsi="Times New Roman"/>
          <w:sz w:val="24"/>
          <w:szCs w:val="24"/>
        </w:rPr>
        <w:t>собь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п</w:t>
      </w:r>
      <w:r w:rsidRPr="004F1FEF">
        <w:rPr>
          <w:rFonts w:ascii="Times New Roman" w:hAnsi="Times New Roman"/>
          <w:sz w:val="24"/>
          <w:szCs w:val="24"/>
        </w:rPr>
        <w:t>опуляция</w:t>
      </w:r>
    </w:p>
    <w:p w:rsidR="00835977" w:rsidRPr="007E3DF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4F1FEF">
        <w:rPr>
          <w:rFonts w:ascii="Times New Roman" w:hAnsi="Times New Roman"/>
          <w:sz w:val="24"/>
          <w:szCs w:val="24"/>
        </w:rPr>
        <w:t>одвид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в</w:t>
      </w:r>
      <w:r w:rsidRPr="004F1FEF">
        <w:rPr>
          <w:rFonts w:ascii="Times New Roman" w:hAnsi="Times New Roman"/>
          <w:sz w:val="24"/>
          <w:szCs w:val="24"/>
        </w:rPr>
        <w:t>ид</w:t>
      </w:r>
    </w:p>
    <w:p w:rsidR="00835977" w:rsidRPr="007E3DF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7E3DF1">
        <w:rPr>
          <w:rFonts w:ascii="Times New Roman" w:hAnsi="Times New Roman"/>
          <w:bCs/>
          <w:sz w:val="24"/>
          <w:szCs w:val="24"/>
        </w:rPr>
        <w:t>Видовой критерий, в наибольшей степени обеспечивающий возможность жизни в определенных условиях среды:</w:t>
      </w:r>
    </w:p>
    <w:p w:rsidR="00835977" w:rsidRPr="004F1FE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</w:t>
      </w:r>
      <w:r w:rsidRPr="007E3DF1">
        <w:rPr>
          <w:rFonts w:ascii="Times New Roman" w:hAnsi="Times New Roman"/>
          <w:sz w:val="24"/>
          <w:szCs w:val="24"/>
        </w:rPr>
        <w:t>орфологический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4F1FE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ф</w:t>
      </w:r>
      <w:r w:rsidRPr="004F1FEF">
        <w:rPr>
          <w:rFonts w:ascii="Times New Roman" w:hAnsi="Times New Roman"/>
          <w:sz w:val="24"/>
          <w:szCs w:val="24"/>
        </w:rPr>
        <w:t>изиологический</w:t>
      </w:r>
    </w:p>
    <w:p w:rsidR="00835977" w:rsidRPr="007E3DF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</w:t>
      </w:r>
      <w:r w:rsidRPr="004F1FEF">
        <w:rPr>
          <w:rFonts w:ascii="Times New Roman" w:hAnsi="Times New Roman"/>
          <w:sz w:val="24"/>
          <w:szCs w:val="24"/>
        </w:rPr>
        <w:t>кологический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г</w:t>
      </w:r>
      <w:r w:rsidRPr="004F1FEF">
        <w:rPr>
          <w:rFonts w:ascii="Times New Roman" w:hAnsi="Times New Roman"/>
          <w:sz w:val="24"/>
          <w:szCs w:val="24"/>
        </w:rPr>
        <w:t>енетический</w:t>
      </w:r>
    </w:p>
    <w:p w:rsidR="00835977" w:rsidRPr="00D4618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D46186">
        <w:rPr>
          <w:rFonts w:ascii="Times New Roman" w:hAnsi="Times New Roman"/>
          <w:bCs/>
          <w:sz w:val="24"/>
          <w:szCs w:val="24"/>
        </w:rPr>
        <w:t>К внутривидовой борьбе за существование  относится: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</w:t>
      </w:r>
      <w:r w:rsidRPr="004F1FEF">
        <w:rPr>
          <w:rFonts w:ascii="Times New Roman" w:hAnsi="Times New Roman"/>
          <w:sz w:val="24"/>
          <w:szCs w:val="24"/>
        </w:rPr>
        <w:t>орьба за самку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з</w:t>
      </w:r>
      <w:r w:rsidRPr="004F1FEF">
        <w:rPr>
          <w:rFonts w:ascii="Times New Roman" w:hAnsi="Times New Roman"/>
          <w:sz w:val="24"/>
          <w:szCs w:val="24"/>
        </w:rPr>
        <w:t>абота о потомстве</w:t>
      </w:r>
    </w:p>
    <w:p w:rsidR="00835977" w:rsidRPr="00D4618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</w:t>
      </w:r>
      <w:r w:rsidRPr="004F1FEF">
        <w:rPr>
          <w:rFonts w:ascii="Times New Roman" w:hAnsi="Times New Roman"/>
          <w:sz w:val="24"/>
          <w:szCs w:val="24"/>
        </w:rPr>
        <w:t>заимопомощь при охоте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все выше пере</w:t>
      </w:r>
      <w:r w:rsidRPr="004F1FEF">
        <w:rPr>
          <w:rFonts w:ascii="Times New Roman" w:hAnsi="Times New Roman"/>
          <w:sz w:val="24"/>
          <w:szCs w:val="24"/>
        </w:rPr>
        <w:t>численные взаимоотношения</w:t>
      </w:r>
    </w:p>
    <w:p w:rsidR="00835977" w:rsidRPr="007831C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31C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831C7">
        <w:rPr>
          <w:rFonts w:ascii="Times New Roman" w:hAnsi="Times New Roman" w:cs="Times New Roman"/>
          <w:sz w:val="24"/>
          <w:szCs w:val="24"/>
        </w:rPr>
        <w:t xml:space="preserve">Ароморфозы, которые обеспечили выход древних земноводных на  сушу, - это появление: </w:t>
      </w:r>
    </w:p>
    <w:p w:rsidR="00835977" w:rsidRPr="007831C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31C7">
        <w:rPr>
          <w:rFonts w:ascii="Times New Roman" w:hAnsi="Times New Roman" w:cs="Times New Roman"/>
          <w:sz w:val="24"/>
          <w:szCs w:val="24"/>
        </w:rPr>
        <w:t>1) двух кругов кровообращения  и легочного дыхания</w:t>
      </w:r>
    </w:p>
    <w:p w:rsidR="00835977" w:rsidRPr="007831C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31C7">
        <w:rPr>
          <w:rFonts w:ascii="Times New Roman" w:hAnsi="Times New Roman" w:cs="Times New Roman"/>
          <w:sz w:val="24"/>
          <w:szCs w:val="24"/>
        </w:rPr>
        <w:t xml:space="preserve">2) грудной клетки и </w:t>
      </w:r>
      <w:proofErr w:type="spellStart"/>
      <w:r w:rsidRPr="007831C7">
        <w:rPr>
          <w:rFonts w:ascii="Times New Roman" w:hAnsi="Times New Roman" w:cs="Times New Roman"/>
          <w:sz w:val="24"/>
          <w:szCs w:val="24"/>
        </w:rPr>
        <w:t>техкамерного</w:t>
      </w:r>
      <w:proofErr w:type="spellEnd"/>
      <w:r w:rsidRPr="007831C7">
        <w:rPr>
          <w:rFonts w:ascii="Times New Roman" w:hAnsi="Times New Roman" w:cs="Times New Roman"/>
          <w:sz w:val="24"/>
          <w:szCs w:val="24"/>
        </w:rPr>
        <w:t xml:space="preserve"> сердца</w:t>
      </w:r>
    </w:p>
    <w:p w:rsidR="00835977" w:rsidRPr="007831C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31C7">
        <w:rPr>
          <w:rFonts w:ascii="Times New Roman" w:hAnsi="Times New Roman" w:cs="Times New Roman"/>
          <w:sz w:val="24"/>
          <w:szCs w:val="24"/>
        </w:rPr>
        <w:t>3) пятипалых конечностей и легочного дыхания</w:t>
      </w:r>
    </w:p>
    <w:p w:rsidR="00835977" w:rsidRPr="00B609B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 w:rsidRPr="007831C7">
        <w:rPr>
          <w:rFonts w:ascii="Times New Roman" w:hAnsi="Times New Roman" w:cs="Times New Roman"/>
          <w:sz w:val="24"/>
          <w:szCs w:val="24"/>
        </w:rPr>
        <w:t>4) чешуи и слизь на поверхности  кожи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Какой из названных показателей характеризует биологический регресс.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расширение ареала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 снижение численности</w:t>
      </w:r>
    </w:p>
    <w:p w:rsidR="00835977" w:rsidRPr="006E6DD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экологическое разнообразие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паразитический образ жизни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35977" w:rsidRPr="00534D2E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534D2E">
        <w:rPr>
          <w:rFonts w:ascii="Times New Roman" w:hAnsi="Times New Roman"/>
          <w:sz w:val="24"/>
          <w:szCs w:val="24"/>
        </w:rPr>
        <w:t>Автором гипотезы биохимической эволюции  является: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34D2E">
        <w:rPr>
          <w:rFonts w:ascii="Times New Roman" w:hAnsi="Times New Roman"/>
          <w:sz w:val="24"/>
          <w:szCs w:val="24"/>
        </w:rPr>
        <w:t xml:space="preserve">) Ф. </w:t>
      </w:r>
      <w:proofErr w:type="spellStart"/>
      <w:r w:rsidRPr="00534D2E">
        <w:rPr>
          <w:rFonts w:ascii="Times New Roman" w:hAnsi="Times New Roman"/>
          <w:sz w:val="24"/>
          <w:szCs w:val="24"/>
        </w:rPr>
        <w:t>Реди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Л. Пастер</w:t>
      </w:r>
    </w:p>
    <w:p w:rsidR="00835977" w:rsidRPr="00534D2E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А. И. Опарин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Ч. Дарвин</w:t>
      </w:r>
    </w:p>
    <w:p w:rsidR="00835977" w:rsidRPr="007052A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7052A6">
        <w:rPr>
          <w:rFonts w:ascii="Times New Roman" w:hAnsi="Times New Roman"/>
          <w:sz w:val="24"/>
          <w:szCs w:val="24"/>
        </w:rPr>
        <w:t>Социальные  факторы стали играть ведущую роль в эволюции: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</w:t>
      </w:r>
      <w:r w:rsidRPr="00933588">
        <w:rPr>
          <w:rFonts w:ascii="Times New Roman" w:hAnsi="Times New Roman"/>
          <w:sz w:val="24"/>
          <w:szCs w:val="24"/>
        </w:rPr>
        <w:t>встралопитеков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п</w:t>
      </w:r>
      <w:r w:rsidRPr="00933588">
        <w:rPr>
          <w:rFonts w:ascii="Times New Roman" w:hAnsi="Times New Roman"/>
          <w:sz w:val="24"/>
          <w:szCs w:val="24"/>
        </w:rPr>
        <w:t>итекантропов</w:t>
      </w:r>
    </w:p>
    <w:p w:rsidR="00835977" w:rsidRPr="007052A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</w:t>
      </w:r>
      <w:r w:rsidRPr="00933588">
        <w:rPr>
          <w:rFonts w:ascii="Times New Roman" w:hAnsi="Times New Roman"/>
          <w:sz w:val="24"/>
          <w:szCs w:val="24"/>
        </w:rPr>
        <w:t>романьонцев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дриопитеков</w:t>
      </w:r>
    </w:p>
    <w:p w:rsidR="00835977" w:rsidRPr="0099553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995536">
        <w:rPr>
          <w:rFonts w:ascii="Times New Roman" w:hAnsi="Times New Roman"/>
          <w:sz w:val="24"/>
          <w:szCs w:val="24"/>
        </w:rPr>
        <w:t>Органы, утратившие свои функции и находящиеся  на стадии исчезновения: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</w:t>
      </w:r>
      <w:r w:rsidRPr="00995536">
        <w:rPr>
          <w:rFonts w:ascii="Times New Roman" w:hAnsi="Times New Roman"/>
          <w:sz w:val="24"/>
          <w:szCs w:val="24"/>
        </w:rPr>
        <w:t>удиментарные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а</w:t>
      </w:r>
      <w:r w:rsidRPr="00933588">
        <w:rPr>
          <w:rFonts w:ascii="Times New Roman" w:hAnsi="Times New Roman"/>
          <w:sz w:val="24"/>
          <w:szCs w:val="24"/>
        </w:rPr>
        <w:t>тавистические</w:t>
      </w:r>
    </w:p>
    <w:p w:rsidR="00835977" w:rsidRPr="00995536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</w:t>
      </w:r>
      <w:r w:rsidRPr="00933588">
        <w:rPr>
          <w:rFonts w:ascii="Times New Roman" w:hAnsi="Times New Roman"/>
          <w:sz w:val="24"/>
          <w:szCs w:val="24"/>
        </w:rPr>
        <w:t>омологичные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4) аналогичные </w:t>
      </w:r>
    </w:p>
    <w:p w:rsidR="00835977" w:rsidRPr="00BD4AEF" w:rsidRDefault="00835977" w:rsidP="0083597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3A0D31">
        <w:rPr>
          <w:rFonts w:ascii="Times New Roman" w:hAnsi="Times New Roman"/>
          <w:sz w:val="24"/>
          <w:szCs w:val="24"/>
        </w:rPr>
        <w:t>Сообщество живых организмов, обитающих совместно: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</w:t>
      </w:r>
      <w:r w:rsidRPr="00EF3378">
        <w:rPr>
          <w:rFonts w:ascii="Times New Roman" w:hAnsi="Times New Roman"/>
          <w:sz w:val="24"/>
          <w:szCs w:val="24"/>
        </w:rPr>
        <w:t>иогеоценоз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б</w:t>
      </w:r>
      <w:r w:rsidRPr="00EF3378">
        <w:rPr>
          <w:rFonts w:ascii="Times New Roman" w:hAnsi="Times New Roman"/>
          <w:sz w:val="24"/>
          <w:szCs w:val="24"/>
        </w:rPr>
        <w:t>иотоп</w:t>
      </w:r>
    </w:p>
    <w:p w:rsidR="00835977" w:rsidRPr="003A0D3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</w:t>
      </w:r>
      <w:r w:rsidRPr="00EF3378">
        <w:rPr>
          <w:rFonts w:ascii="Times New Roman" w:hAnsi="Times New Roman"/>
          <w:sz w:val="24"/>
          <w:szCs w:val="24"/>
        </w:rPr>
        <w:t>иоценоз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э</w:t>
      </w:r>
      <w:r w:rsidRPr="00EF3378">
        <w:rPr>
          <w:rFonts w:ascii="Times New Roman" w:hAnsi="Times New Roman"/>
          <w:sz w:val="24"/>
          <w:szCs w:val="24"/>
        </w:rPr>
        <w:t>косистема</w:t>
      </w:r>
    </w:p>
    <w:p w:rsidR="00835977" w:rsidRPr="003A0D3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3A0D31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й</w:t>
      </w:r>
      <w:r w:rsidRPr="003A0D31">
        <w:rPr>
          <w:rFonts w:ascii="Times New Roman" w:hAnsi="Times New Roman"/>
          <w:sz w:val="24"/>
          <w:szCs w:val="24"/>
        </w:rPr>
        <w:t>тритная цепь питания начинается: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 w:rsidRPr="00EF3378">
        <w:rPr>
          <w:rFonts w:ascii="Times New Roman" w:hAnsi="Times New Roman"/>
          <w:sz w:val="24"/>
          <w:szCs w:val="24"/>
        </w:rPr>
        <w:t xml:space="preserve"> хищников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 w:rsidRPr="00EF3378">
        <w:rPr>
          <w:rFonts w:ascii="Times New Roman" w:hAnsi="Times New Roman"/>
          <w:sz w:val="24"/>
          <w:szCs w:val="24"/>
        </w:rPr>
        <w:t xml:space="preserve"> живот</w:t>
      </w:r>
      <w:r>
        <w:rPr>
          <w:rFonts w:ascii="Times New Roman" w:hAnsi="Times New Roman"/>
          <w:sz w:val="24"/>
          <w:szCs w:val="24"/>
        </w:rPr>
        <w:t>н</w:t>
      </w:r>
      <w:r w:rsidRPr="00EF3378">
        <w:rPr>
          <w:rFonts w:ascii="Times New Roman" w:hAnsi="Times New Roman"/>
          <w:sz w:val="24"/>
          <w:szCs w:val="24"/>
        </w:rPr>
        <w:t>ых и растительных остатков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</w:t>
      </w:r>
      <w:r w:rsidRPr="00EF3378">
        <w:rPr>
          <w:rFonts w:ascii="Times New Roman" w:hAnsi="Times New Roman"/>
          <w:sz w:val="24"/>
          <w:szCs w:val="24"/>
        </w:rPr>
        <w:t xml:space="preserve"> бактерий и грибов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 w:rsidRPr="00EF3378">
        <w:rPr>
          <w:rFonts w:ascii="Times New Roman" w:hAnsi="Times New Roman"/>
          <w:sz w:val="24"/>
          <w:szCs w:val="24"/>
        </w:rPr>
        <w:t xml:space="preserve"> растений</w:t>
      </w:r>
    </w:p>
    <w:p w:rsidR="00835977" w:rsidRPr="003A0D3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sz w:val="24"/>
          <w:szCs w:val="24"/>
        </w:rPr>
        <w:t xml:space="preserve">Одно задание – максимум 2 балла.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Выберите три верных ответа из шести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Идиоадаптациями являются: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66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развитие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механической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тканей у растений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наличие ловчих аппаратов у насекомоядных растений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мелкая и сухая пыльца у ветроопыляемых растений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покровительственная окраска у белого медведя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появление хлорофилла</w:t>
      </w:r>
    </w:p>
    <w:p w:rsidR="00835977" w:rsidRPr="0060175E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 роющие конечности у крота</w:t>
      </w:r>
    </w:p>
    <w:p w:rsidR="00835977" w:rsidRPr="00255510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CF659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35977" w:rsidTr="00E77CF8">
        <w:tc>
          <w:tcPr>
            <w:tcW w:w="5637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экосистемы </w:t>
            </w:r>
          </w:p>
        </w:tc>
        <w:tc>
          <w:tcPr>
            <w:tcW w:w="4217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экосистемы</w:t>
            </w:r>
          </w:p>
        </w:tc>
      </w:tr>
      <w:tr w:rsidR="00835977" w:rsidTr="00E77CF8">
        <w:tc>
          <w:tcPr>
            <w:tcW w:w="5637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высокое видовое разнообразие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высокая устойчивость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низкое видовое разнообразие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большие затраты на дыхание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низкая устойчивость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 высокая чистая продукция</w:t>
            </w:r>
          </w:p>
        </w:tc>
        <w:tc>
          <w:tcPr>
            <w:tcW w:w="4217" w:type="dxa"/>
          </w:tcPr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Зрелые сообщества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Агроценозы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сообщества </w:t>
            </w:r>
          </w:p>
          <w:p w:rsidR="00835977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ранних стадий сукцессии</w:t>
            </w:r>
          </w:p>
        </w:tc>
      </w:tr>
    </w:tbl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9B0"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>Установите последовательность появления ароморфозов в эволюции позвоночных животных.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двухкамерное сердце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развитие детеныша в матке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роговая чешуя в покровах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легочное дыхание</w:t>
      </w:r>
    </w:p>
    <w:p w:rsidR="00835977" w:rsidRPr="002249B0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977" w:rsidRDefault="00835977" w:rsidP="0083597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3 балла.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Приведите не менее трех прогрессивных биологических признаков человека, которые он приобрел в процессе длительной эволюции. 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</w:p>
    <w:p w:rsidR="00835977" w:rsidRPr="00E939E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E0DA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E0DAE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 А.</w:t>
      </w:r>
      <w:r>
        <w:rPr>
          <w:rFonts w:ascii="Times New Roman" w:hAnsi="Times New Roman" w:cs="Times New Roman"/>
          <w:sz w:val="24"/>
          <w:szCs w:val="24"/>
        </w:rPr>
        <w:t>Одно задание – 1 балл.</w:t>
      </w:r>
    </w:p>
    <w:p w:rsidR="00835977" w:rsidRPr="008226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822677">
        <w:rPr>
          <w:rFonts w:ascii="Times New Roman" w:hAnsi="Times New Roman"/>
          <w:bCs/>
          <w:sz w:val="24"/>
          <w:szCs w:val="24"/>
        </w:rPr>
        <w:t>Видовой критерий, обеспечивающий скрещивание особей внутри вида и воспроизведение плодовитого потомства:</w:t>
      </w:r>
    </w:p>
    <w:p w:rsidR="00835977" w:rsidRPr="004F1FE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</w:t>
      </w:r>
      <w:r w:rsidRPr="004F1FEF">
        <w:rPr>
          <w:rFonts w:ascii="Times New Roman" w:hAnsi="Times New Roman"/>
          <w:sz w:val="24"/>
          <w:szCs w:val="24"/>
        </w:rPr>
        <w:t>орфологический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4F1FE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ф</w:t>
      </w:r>
      <w:r w:rsidRPr="004F1FEF">
        <w:rPr>
          <w:rFonts w:ascii="Times New Roman" w:hAnsi="Times New Roman"/>
          <w:sz w:val="24"/>
          <w:szCs w:val="24"/>
        </w:rPr>
        <w:t>изиологический</w:t>
      </w:r>
    </w:p>
    <w:p w:rsidR="00835977" w:rsidRPr="007E3DF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</w:t>
      </w:r>
      <w:r w:rsidRPr="004F1FEF">
        <w:rPr>
          <w:rFonts w:ascii="Times New Roman" w:hAnsi="Times New Roman"/>
          <w:sz w:val="24"/>
          <w:szCs w:val="24"/>
        </w:rPr>
        <w:t>еографический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г</w:t>
      </w:r>
      <w:r w:rsidRPr="004F1FEF">
        <w:rPr>
          <w:rFonts w:ascii="Times New Roman" w:hAnsi="Times New Roman"/>
          <w:sz w:val="24"/>
          <w:szCs w:val="24"/>
        </w:rPr>
        <w:t>енетический</w:t>
      </w:r>
    </w:p>
    <w:p w:rsidR="00835977" w:rsidRPr="007E3DF1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7E3DF1">
        <w:rPr>
          <w:rFonts w:ascii="Times New Roman" w:eastAsia="Times New Roman" w:hAnsi="Times New Roman"/>
          <w:bCs/>
          <w:color w:val="000000"/>
          <w:sz w:val="24"/>
          <w:szCs w:val="24"/>
        </w:rPr>
        <w:t>Считал, что живые организмы изначально целесообразны:</w:t>
      </w:r>
    </w:p>
    <w:p w:rsidR="00835977" w:rsidRPr="00503D13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 w:rsidRPr="007E3DF1">
        <w:rPr>
          <w:rFonts w:ascii="Times New Roman" w:hAnsi="Times New Roman"/>
          <w:sz w:val="24"/>
          <w:szCs w:val="24"/>
        </w:rPr>
        <w:t>1) Ч. Дарвин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503D13">
        <w:rPr>
          <w:rFonts w:ascii="Times New Roman" w:hAnsi="Times New Roman"/>
          <w:sz w:val="24"/>
          <w:szCs w:val="24"/>
        </w:rPr>
        <w:t>) Ж. Б. Ламарк</w:t>
      </w:r>
    </w:p>
    <w:p w:rsidR="00835977" w:rsidRPr="000D75E0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03D13">
        <w:rPr>
          <w:rFonts w:ascii="Times New Roman" w:hAnsi="Times New Roman"/>
          <w:sz w:val="24"/>
          <w:szCs w:val="24"/>
        </w:rPr>
        <w:t>) К. Линней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</w:t>
      </w:r>
      <w:r w:rsidRPr="00503D13">
        <w:rPr>
          <w:rFonts w:ascii="Times New Roman" w:hAnsi="Times New Roman"/>
          <w:sz w:val="24"/>
          <w:szCs w:val="24"/>
        </w:rPr>
        <w:t xml:space="preserve">)К. Ф. </w:t>
      </w:r>
      <w:proofErr w:type="spellStart"/>
      <w:r w:rsidRPr="00503D13">
        <w:rPr>
          <w:rFonts w:ascii="Times New Roman" w:hAnsi="Times New Roman"/>
          <w:sz w:val="24"/>
          <w:szCs w:val="24"/>
        </w:rPr>
        <w:t>Рулье</w:t>
      </w:r>
      <w:proofErr w:type="spellEnd"/>
    </w:p>
    <w:p w:rsidR="00835977" w:rsidRPr="006E6DD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6E6DDA">
        <w:rPr>
          <w:rFonts w:ascii="Times New Roman" w:hAnsi="Times New Roman"/>
          <w:bCs/>
          <w:sz w:val="24"/>
          <w:szCs w:val="24"/>
        </w:rPr>
        <w:t>Сходство органов, выполняющих одинаковую функцию, но имеющих различное происхождение, так как развиваются из разных эмбриональных зачатков:</w:t>
      </w:r>
    </w:p>
    <w:p w:rsidR="00835977" w:rsidRPr="001B7DA4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</w:t>
      </w:r>
      <w:r w:rsidRPr="006E6DDA">
        <w:rPr>
          <w:rFonts w:ascii="Times New Roman" w:hAnsi="Times New Roman"/>
          <w:sz w:val="24"/>
          <w:szCs w:val="24"/>
        </w:rPr>
        <w:t>налогия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г</w:t>
      </w:r>
      <w:r w:rsidRPr="001B7DA4">
        <w:rPr>
          <w:rFonts w:ascii="Times New Roman" w:hAnsi="Times New Roman"/>
          <w:sz w:val="24"/>
          <w:szCs w:val="24"/>
        </w:rPr>
        <w:t>омология</w:t>
      </w:r>
    </w:p>
    <w:p w:rsidR="00835977" w:rsidRPr="006E6DD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</w:t>
      </w:r>
      <w:r w:rsidRPr="001B7DA4">
        <w:rPr>
          <w:rFonts w:ascii="Times New Roman" w:hAnsi="Times New Roman"/>
          <w:sz w:val="24"/>
          <w:szCs w:val="24"/>
        </w:rPr>
        <w:t>даптация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д</w:t>
      </w:r>
      <w:r w:rsidRPr="001B7DA4">
        <w:rPr>
          <w:rFonts w:ascii="Times New Roman" w:hAnsi="Times New Roman"/>
          <w:sz w:val="24"/>
          <w:szCs w:val="24"/>
        </w:rPr>
        <w:t>ивергенция</w:t>
      </w:r>
    </w:p>
    <w:p w:rsidR="00835977" w:rsidRPr="005111E1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1E1">
        <w:rPr>
          <w:rFonts w:ascii="Times New Roman" w:hAnsi="Times New Roman" w:cs="Times New Roman"/>
          <w:b/>
          <w:sz w:val="24"/>
          <w:szCs w:val="24"/>
        </w:rPr>
        <w:t>4.</w:t>
      </w:r>
      <w:r w:rsidRPr="005111E1">
        <w:rPr>
          <w:rFonts w:ascii="Times New Roman" w:hAnsi="Times New Roman" w:cs="Times New Roman"/>
          <w:sz w:val="24"/>
          <w:szCs w:val="24"/>
        </w:rPr>
        <w:t xml:space="preserve"> Следствием эволюции организмов нельзя считать:</w:t>
      </w:r>
    </w:p>
    <w:p w:rsidR="00835977" w:rsidRPr="005111E1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1E1">
        <w:rPr>
          <w:rFonts w:ascii="Times New Roman" w:hAnsi="Times New Roman" w:cs="Times New Roman"/>
          <w:sz w:val="24"/>
          <w:szCs w:val="24"/>
        </w:rPr>
        <w:t>1) приспособленность организмов к среде обитания</w:t>
      </w:r>
    </w:p>
    <w:p w:rsidR="00835977" w:rsidRPr="005111E1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1E1">
        <w:rPr>
          <w:rFonts w:ascii="Times New Roman" w:hAnsi="Times New Roman" w:cs="Times New Roman"/>
          <w:sz w:val="24"/>
          <w:szCs w:val="24"/>
        </w:rPr>
        <w:t>2) многообразие органического мира</w:t>
      </w:r>
    </w:p>
    <w:p w:rsidR="00835977" w:rsidRPr="005111E1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1E1">
        <w:rPr>
          <w:rFonts w:ascii="Times New Roman" w:hAnsi="Times New Roman" w:cs="Times New Roman"/>
          <w:sz w:val="24"/>
          <w:szCs w:val="24"/>
        </w:rPr>
        <w:t>3) наследственную изменчивость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1E1">
        <w:rPr>
          <w:rFonts w:ascii="Times New Roman" w:hAnsi="Times New Roman" w:cs="Times New Roman"/>
          <w:sz w:val="24"/>
          <w:szCs w:val="24"/>
        </w:rPr>
        <w:t>4) образование новых видов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 xml:space="preserve">Укажите </w:t>
      </w:r>
      <w:r w:rsidRPr="005111E1">
        <w:rPr>
          <w:rFonts w:ascii="Times New Roman" w:hAnsi="Times New Roman"/>
          <w:bCs/>
          <w:sz w:val="24"/>
          <w:szCs w:val="24"/>
          <w:u w:val="single"/>
        </w:rPr>
        <w:t xml:space="preserve">неверное </w:t>
      </w:r>
      <w:r w:rsidRPr="005111E1">
        <w:rPr>
          <w:rFonts w:ascii="Times New Roman" w:hAnsi="Times New Roman"/>
          <w:bCs/>
          <w:sz w:val="24"/>
          <w:szCs w:val="24"/>
        </w:rPr>
        <w:t xml:space="preserve"> утверждение</w:t>
      </w:r>
      <w:r>
        <w:rPr>
          <w:rFonts w:ascii="Times New Roman" w:hAnsi="Times New Roman"/>
          <w:bCs/>
          <w:sz w:val="24"/>
          <w:szCs w:val="24"/>
        </w:rPr>
        <w:t xml:space="preserve">. Межвидовая борьба приводит </w:t>
      </w:r>
      <w:proofErr w:type="gramStart"/>
      <w:r>
        <w:rPr>
          <w:rFonts w:ascii="Times New Roman" w:hAnsi="Times New Roman"/>
          <w:bCs/>
          <w:sz w:val="24"/>
          <w:szCs w:val="24"/>
        </w:rPr>
        <w:t>к</w:t>
      </w:r>
      <w:proofErr w:type="gramEnd"/>
      <w:r>
        <w:rPr>
          <w:rFonts w:ascii="Times New Roman" w:hAnsi="Times New Roman"/>
          <w:bCs/>
          <w:sz w:val="24"/>
          <w:szCs w:val="24"/>
        </w:rPr>
        <w:t>: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 w:rsidRPr="005111E1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>
        <w:rPr>
          <w:rFonts w:ascii="Times New Roman" w:hAnsi="Times New Roman"/>
          <w:bCs/>
          <w:sz w:val="24"/>
          <w:szCs w:val="24"/>
        </w:rPr>
        <w:t>обострению конкуренции между видами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процветанию конкурирующих видов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вытеснению угнетенного вида с места обитания</w:t>
      </w:r>
    </w:p>
    <w:p w:rsidR="00835977" w:rsidRPr="005111E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снижение численности поврежденного вида</w:t>
      </w:r>
    </w:p>
    <w:p w:rsidR="00835977" w:rsidRPr="00534D2E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34D2E">
        <w:rPr>
          <w:rFonts w:ascii="Times New Roman" w:hAnsi="Times New Roman" w:cs="Times New Roman"/>
          <w:b/>
          <w:sz w:val="24"/>
          <w:szCs w:val="24"/>
        </w:rPr>
        <w:t>.</w:t>
      </w:r>
      <w:r w:rsidRPr="00534D2E">
        <w:rPr>
          <w:rFonts w:ascii="Times New Roman" w:hAnsi="Times New Roman"/>
          <w:sz w:val="24"/>
          <w:szCs w:val="24"/>
        </w:rPr>
        <w:t>Гипотеза, сторонники  которой утверждают, что жизнь была занесена из космоса: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креационизм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панспермия</w:t>
      </w:r>
    </w:p>
    <w:p w:rsidR="00835977" w:rsidRPr="00474EB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самозарождение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биохимическая эволюция</w:t>
      </w:r>
    </w:p>
    <w:p w:rsidR="00835977" w:rsidRPr="006B7F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6B7F78">
        <w:rPr>
          <w:rFonts w:ascii="Times New Roman" w:hAnsi="Times New Roman"/>
          <w:sz w:val="24"/>
          <w:szCs w:val="24"/>
        </w:rPr>
        <w:t>Первым художником, скульптором, создателем музыки был: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ч</w:t>
      </w:r>
      <w:r w:rsidRPr="006B7F78">
        <w:rPr>
          <w:rFonts w:ascii="Times New Roman" w:hAnsi="Times New Roman"/>
          <w:sz w:val="24"/>
          <w:szCs w:val="24"/>
        </w:rPr>
        <w:t>еловек умелый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н</w:t>
      </w:r>
      <w:r w:rsidRPr="006B7F78">
        <w:rPr>
          <w:rFonts w:ascii="Times New Roman" w:hAnsi="Times New Roman"/>
          <w:sz w:val="24"/>
          <w:szCs w:val="24"/>
        </w:rPr>
        <w:t>еандертал</w:t>
      </w:r>
      <w:r w:rsidRPr="00933588">
        <w:rPr>
          <w:rFonts w:ascii="Times New Roman" w:hAnsi="Times New Roman"/>
          <w:sz w:val="24"/>
          <w:szCs w:val="24"/>
        </w:rPr>
        <w:t>ец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</w:t>
      </w:r>
      <w:r w:rsidRPr="00933588">
        <w:rPr>
          <w:rFonts w:ascii="Times New Roman" w:hAnsi="Times New Roman"/>
          <w:sz w:val="24"/>
          <w:szCs w:val="24"/>
        </w:rPr>
        <w:t>романьонец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австралопитек</w:t>
      </w:r>
    </w:p>
    <w:p w:rsidR="00835977" w:rsidRPr="006B7F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6B7F78">
        <w:rPr>
          <w:rFonts w:ascii="Times New Roman" w:hAnsi="Times New Roman"/>
          <w:sz w:val="24"/>
          <w:szCs w:val="24"/>
        </w:rPr>
        <w:t>Биологические факторы эволюции человека: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B7F7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т</w:t>
      </w:r>
      <w:r w:rsidRPr="006B7F78">
        <w:rPr>
          <w:rFonts w:ascii="Times New Roman" w:hAnsi="Times New Roman"/>
          <w:sz w:val="24"/>
          <w:szCs w:val="24"/>
        </w:rPr>
        <w:t>рудовая деятельность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р</w:t>
      </w:r>
      <w:r w:rsidRPr="00933588">
        <w:rPr>
          <w:rFonts w:ascii="Times New Roman" w:hAnsi="Times New Roman"/>
          <w:sz w:val="24"/>
          <w:szCs w:val="24"/>
        </w:rPr>
        <w:t>ечь</w:t>
      </w:r>
    </w:p>
    <w:p w:rsidR="00835977" w:rsidRPr="006B7F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</w:t>
      </w:r>
      <w:r w:rsidRPr="00933588">
        <w:rPr>
          <w:rFonts w:ascii="Times New Roman" w:hAnsi="Times New Roman"/>
          <w:sz w:val="24"/>
          <w:szCs w:val="24"/>
        </w:rPr>
        <w:t>утационная изменчивость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жизнь в группах</w:t>
      </w:r>
    </w:p>
    <w:p w:rsidR="00835977" w:rsidRPr="0060292C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60292C">
        <w:rPr>
          <w:rFonts w:ascii="Times New Roman" w:hAnsi="Times New Roman"/>
          <w:sz w:val="24"/>
          <w:szCs w:val="24"/>
        </w:rPr>
        <w:t>Термин «Экология» предложил: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F3378">
        <w:rPr>
          <w:rFonts w:ascii="Times New Roman" w:hAnsi="Times New Roman"/>
          <w:sz w:val="24"/>
          <w:szCs w:val="24"/>
        </w:rPr>
        <w:t>Э. Геккель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2) </w:t>
      </w:r>
      <w:r w:rsidRPr="00EF3378">
        <w:rPr>
          <w:rFonts w:ascii="Times New Roman" w:hAnsi="Times New Roman"/>
          <w:sz w:val="24"/>
          <w:szCs w:val="24"/>
        </w:rPr>
        <w:t>Ж. Б. Ламарк</w:t>
      </w:r>
    </w:p>
    <w:p w:rsidR="00835977" w:rsidRPr="00F70172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EF3378">
        <w:rPr>
          <w:rFonts w:ascii="Times New Roman" w:hAnsi="Times New Roman"/>
          <w:sz w:val="24"/>
          <w:szCs w:val="24"/>
        </w:rPr>
        <w:t>Ч. Дарвин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4) </w:t>
      </w:r>
      <w:r w:rsidRPr="00EF3378">
        <w:rPr>
          <w:rFonts w:ascii="Times New Roman" w:hAnsi="Times New Roman"/>
          <w:sz w:val="24"/>
          <w:szCs w:val="24"/>
        </w:rPr>
        <w:t xml:space="preserve">Ф </w:t>
      </w:r>
      <w:proofErr w:type="spellStart"/>
      <w:r w:rsidRPr="00EF3378">
        <w:rPr>
          <w:rFonts w:ascii="Times New Roman" w:hAnsi="Times New Roman"/>
          <w:sz w:val="24"/>
          <w:szCs w:val="24"/>
        </w:rPr>
        <w:t>Люммер</w:t>
      </w:r>
      <w:proofErr w:type="spellEnd"/>
    </w:p>
    <w:p w:rsidR="00835977" w:rsidRPr="0060292C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60292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60292C">
        <w:rPr>
          <w:rFonts w:ascii="Times New Roman" w:hAnsi="Times New Roman"/>
          <w:sz w:val="24"/>
          <w:szCs w:val="24"/>
        </w:rPr>
        <w:t>консументам</w:t>
      </w:r>
      <w:proofErr w:type="spellEnd"/>
      <w:r w:rsidRPr="0060292C">
        <w:rPr>
          <w:rFonts w:ascii="Times New Roman" w:hAnsi="Times New Roman"/>
          <w:sz w:val="24"/>
          <w:szCs w:val="24"/>
        </w:rPr>
        <w:t xml:space="preserve"> относятся: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</w:t>
      </w:r>
      <w:r w:rsidRPr="00EF3378">
        <w:rPr>
          <w:rFonts w:ascii="Times New Roman" w:hAnsi="Times New Roman"/>
          <w:sz w:val="24"/>
          <w:szCs w:val="24"/>
        </w:rPr>
        <w:t>астения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ж</w:t>
      </w:r>
      <w:r w:rsidRPr="00EF3378">
        <w:rPr>
          <w:rFonts w:ascii="Times New Roman" w:hAnsi="Times New Roman"/>
          <w:sz w:val="24"/>
          <w:szCs w:val="24"/>
        </w:rPr>
        <w:t>ивотные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</w:t>
      </w:r>
      <w:r w:rsidRPr="00EF3378">
        <w:rPr>
          <w:rFonts w:ascii="Times New Roman" w:hAnsi="Times New Roman"/>
          <w:sz w:val="24"/>
          <w:szCs w:val="24"/>
        </w:rPr>
        <w:t>се гетеротрофы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 w:rsidRPr="00EF3378">
        <w:rPr>
          <w:rFonts w:ascii="Times New Roman" w:hAnsi="Times New Roman"/>
          <w:sz w:val="24"/>
          <w:szCs w:val="24"/>
        </w:rPr>
        <w:t>апрофиты – бактерии и грибы</w:t>
      </w:r>
    </w:p>
    <w:p w:rsidR="00835977" w:rsidRPr="0060292C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2 балла.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Выберите три верных ответа из шести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 ароморфозам относят: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 w:rsidRPr="007F1B19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возникновение хорды у животных.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возникновение пятипалой конечности у наземных позвоночных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появление четырехкамерного сердца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наличие у комара колюще-сосущего ротового аппарата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появление зеленой окраски покровов у кузнечика</w:t>
      </w:r>
    </w:p>
    <w:p w:rsidR="00835977" w:rsidRPr="00255510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возникновение полового процесса</w:t>
      </w:r>
    </w:p>
    <w:p w:rsidR="00835977" w:rsidRDefault="00835977" w:rsidP="00835977">
      <w:pPr>
        <w:spacing w:after="0"/>
        <w:ind w:left="340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CF6592">
        <w:rPr>
          <w:rFonts w:ascii="Times New Roman" w:hAnsi="Times New Roman" w:cs="Times New Roman"/>
          <w:b/>
          <w:sz w:val="24"/>
          <w:szCs w:val="24"/>
        </w:rPr>
        <w:t>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Установите соответствие:</w:t>
      </w:r>
    </w:p>
    <w:tbl>
      <w:tblPr>
        <w:tblStyle w:val="a5"/>
        <w:tblW w:w="0" w:type="auto"/>
        <w:tblInd w:w="34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835977" w:rsidTr="00E77CF8">
        <w:tc>
          <w:tcPr>
            <w:tcW w:w="4927" w:type="dxa"/>
          </w:tcPr>
          <w:p w:rsidR="00835977" w:rsidRDefault="00835977" w:rsidP="00E77C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экологических факторов</w:t>
            </w:r>
          </w:p>
        </w:tc>
        <w:tc>
          <w:tcPr>
            <w:tcW w:w="4927" w:type="dxa"/>
          </w:tcPr>
          <w:p w:rsidR="00835977" w:rsidRPr="00255510" w:rsidRDefault="00835977" w:rsidP="00E77CF8">
            <w:pPr>
              <w:ind w:left="3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 экологических факторов</w:t>
            </w:r>
          </w:p>
        </w:tc>
      </w:tr>
      <w:tr w:rsidR="00835977" w:rsidTr="00E77CF8">
        <w:tc>
          <w:tcPr>
            <w:tcW w:w="4927" w:type="dxa"/>
          </w:tcPr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Химический состав  почвы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Фитонциды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Вирус гриппа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Длина светового дня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Извержение вулканов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 Пыльца растений</w:t>
            </w:r>
          </w:p>
        </w:tc>
        <w:tc>
          <w:tcPr>
            <w:tcW w:w="4927" w:type="dxa"/>
          </w:tcPr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Абиотические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Биотические</w:t>
            </w:r>
          </w:p>
          <w:p w:rsidR="00835977" w:rsidRDefault="00835977" w:rsidP="00E77CF8">
            <w:pPr>
              <w:ind w:left="3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D06"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Pr="002120F3">
        <w:rPr>
          <w:rFonts w:ascii="Times New Roman" w:hAnsi="Times New Roman" w:cs="Times New Roman"/>
          <w:sz w:val="24"/>
          <w:szCs w:val="24"/>
        </w:rPr>
        <w:t xml:space="preserve">Установите последовательность </w:t>
      </w:r>
      <w:r>
        <w:rPr>
          <w:rFonts w:ascii="Times New Roman" w:hAnsi="Times New Roman" w:cs="Times New Roman"/>
          <w:sz w:val="24"/>
          <w:szCs w:val="24"/>
        </w:rPr>
        <w:t xml:space="preserve"> возникновения  групп животных в процессе эволюции.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трилобиты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археоптерикс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3)простейшие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дриопитеки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кистеперые рыбы</w:t>
      </w:r>
    </w:p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стегоцефалы</w:t>
      </w:r>
    </w:p>
    <w:p w:rsidR="00835977" w:rsidRPr="002120F3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977" w:rsidRDefault="00835977" w:rsidP="0083597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3 балла.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Чем определяется устойчивость  естественных экосистем?</w:t>
      </w:r>
    </w:p>
    <w:p w:rsidR="00835977" w:rsidRDefault="00835977" w:rsidP="00835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977" w:rsidRDefault="00835977" w:rsidP="00835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0DA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E0DAE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 А.</w:t>
      </w:r>
      <w:r>
        <w:rPr>
          <w:rFonts w:ascii="Times New Roman" w:hAnsi="Times New Roman" w:cs="Times New Roman"/>
          <w:sz w:val="24"/>
          <w:szCs w:val="24"/>
        </w:rPr>
        <w:t>Одно задание – 1 балл.</w:t>
      </w:r>
    </w:p>
    <w:p w:rsidR="00835977" w:rsidRPr="00822677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Автором современной теории эволюции является</w:t>
      </w:r>
      <w:r w:rsidRPr="00822677">
        <w:rPr>
          <w:rFonts w:ascii="Times New Roman" w:eastAsia="Times New Roman" w:hAnsi="Times New Roman"/>
          <w:bCs/>
          <w:color w:val="000000"/>
          <w:sz w:val="24"/>
          <w:szCs w:val="24"/>
        </w:rPr>
        <w:t>:</w:t>
      </w:r>
    </w:p>
    <w:p w:rsidR="00835977" w:rsidRPr="00503D13" w:rsidRDefault="00835977" w:rsidP="00835977">
      <w:pPr>
        <w:spacing w:after="0"/>
        <w:ind w:left="340" w:hanging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22677">
        <w:rPr>
          <w:rFonts w:ascii="Times New Roman" w:hAnsi="Times New Roman"/>
          <w:sz w:val="24"/>
          <w:szCs w:val="24"/>
        </w:rPr>
        <w:t>) Ч. Дарвин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503D13">
        <w:rPr>
          <w:rFonts w:ascii="Times New Roman" w:hAnsi="Times New Roman"/>
          <w:sz w:val="24"/>
          <w:szCs w:val="24"/>
        </w:rPr>
        <w:t>) Ж. Б. Ламарк</w:t>
      </w:r>
    </w:p>
    <w:p w:rsidR="00835977" w:rsidRPr="007E3DF1" w:rsidRDefault="00835977" w:rsidP="00835977">
      <w:pPr>
        <w:spacing w:after="0"/>
        <w:ind w:left="340" w:hanging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03D13">
        <w:rPr>
          <w:rFonts w:ascii="Times New Roman" w:hAnsi="Times New Roman"/>
          <w:sz w:val="24"/>
          <w:szCs w:val="24"/>
        </w:rPr>
        <w:t>) К. Линней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</w:t>
      </w:r>
      <w:r w:rsidRPr="00503D13">
        <w:rPr>
          <w:rFonts w:ascii="Times New Roman" w:hAnsi="Times New Roman"/>
          <w:sz w:val="24"/>
          <w:szCs w:val="24"/>
        </w:rPr>
        <w:t xml:space="preserve">)К. Ф. </w:t>
      </w:r>
      <w:proofErr w:type="spellStart"/>
      <w:r w:rsidRPr="00503D13">
        <w:rPr>
          <w:rFonts w:ascii="Times New Roman" w:hAnsi="Times New Roman"/>
          <w:sz w:val="24"/>
          <w:szCs w:val="24"/>
        </w:rPr>
        <w:t>Рулье</w:t>
      </w:r>
      <w:proofErr w:type="spellEnd"/>
    </w:p>
    <w:p w:rsidR="00835977" w:rsidRPr="007E3DF1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7E3DF1">
        <w:rPr>
          <w:rFonts w:ascii="Times New Roman" w:hAnsi="Times New Roman"/>
          <w:bCs/>
          <w:sz w:val="24"/>
          <w:szCs w:val="24"/>
        </w:rPr>
        <w:t>Наименьшая репродуктивно изолированная систематическая категория:</w:t>
      </w:r>
    </w:p>
    <w:p w:rsidR="00835977" w:rsidRPr="004F1FE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</w:t>
      </w:r>
      <w:r w:rsidRPr="004F1FEF">
        <w:rPr>
          <w:rFonts w:ascii="Times New Roman" w:hAnsi="Times New Roman"/>
          <w:sz w:val="24"/>
          <w:szCs w:val="24"/>
        </w:rPr>
        <w:t>собь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4F1FE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п</w:t>
      </w:r>
      <w:r w:rsidRPr="004F1FEF">
        <w:rPr>
          <w:rFonts w:ascii="Times New Roman" w:hAnsi="Times New Roman"/>
          <w:sz w:val="24"/>
          <w:szCs w:val="24"/>
        </w:rPr>
        <w:t>опуляция</w:t>
      </w:r>
    </w:p>
    <w:p w:rsidR="00835977" w:rsidRPr="000D75E0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4F1FEF">
        <w:rPr>
          <w:rFonts w:ascii="Times New Roman" w:hAnsi="Times New Roman"/>
          <w:sz w:val="24"/>
          <w:szCs w:val="24"/>
        </w:rPr>
        <w:t>одвид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в</w:t>
      </w:r>
      <w:r w:rsidRPr="004F1FEF">
        <w:rPr>
          <w:rFonts w:ascii="Times New Roman" w:hAnsi="Times New Roman"/>
          <w:sz w:val="24"/>
          <w:szCs w:val="24"/>
        </w:rPr>
        <w:t>ид</w:t>
      </w:r>
    </w:p>
    <w:p w:rsidR="00835977" w:rsidRPr="0016746F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16746F">
        <w:rPr>
          <w:rFonts w:ascii="Times New Roman" w:hAnsi="Times New Roman"/>
          <w:bCs/>
          <w:sz w:val="24"/>
          <w:szCs w:val="24"/>
        </w:rPr>
        <w:t>Явление, при котором органы развиваются из одинаковых эмбриональных зачатков, имеют единый  план строения, но выполняют разные функции:</w:t>
      </w:r>
    </w:p>
    <w:p w:rsidR="00835977" w:rsidRPr="001B7DA4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</w:t>
      </w:r>
      <w:r w:rsidRPr="0016746F">
        <w:rPr>
          <w:rFonts w:ascii="Times New Roman" w:hAnsi="Times New Roman"/>
          <w:sz w:val="24"/>
          <w:szCs w:val="24"/>
        </w:rPr>
        <w:t>налогия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г</w:t>
      </w:r>
      <w:r w:rsidRPr="001B7DA4">
        <w:rPr>
          <w:rFonts w:ascii="Times New Roman" w:hAnsi="Times New Roman"/>
          <w:sz w:val="24"/>
          <w:szCs w:val="24"/>
        </w:rPr>
        <w:t>омология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а</w:t>
      </w:r>
      <w:r w:rsidRPr="001B7DA4">
        <w:rPr>
          <w:rFonts w:ascii="Times New Roman" w:hAnsi="Times New Roman"/>
          <w:sz w:val="24"/>
          <w:szCs w:val="24"/>
        </w:rPr>
        <w:t>даптация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к</w:t>
      </w:r>
      <w:r w:rsidRPr="001B7DA4">
        <w:rPr>
          <w:rFonts w:ascii="Times New Roman" w:hAnsi="Times New Roman"/>
          <w:sz w:val="24"/>
          <w:szCs w:val="24"/>
        </w:rPr>
        <w:t>онвергенция</w:t>
      </w:r>
    </w:p>
    <w:p w:rsidR="00835977" w:rsidRPr="00EC441A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441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C441A">
        <w:rPr>
          <w:rFonts w:ascii="Times New Roman" w:hAnsi="Times New Roman" w:cs="Times New Roman"/>
          <w:sz w:val="24"/>
          <w:szCs w:val="24"/>
        </w:rPr>
        <w:t>Популяцию  считают элементарной единицей эволюции так как:</w:t>
      </w:r>
    </w:p>
    <w:p w:rsidR="00835977" w:rsidRPr="00EC441A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441A">
        <w:rPr>
          <w:rFonts w:ascii="Times New Roman" w:hAnsi="Times New Roman" w:cs="Times New Roman"/>
          <w:sz w:val="24"/>
          <w:szCs w:val="24"/>
        </w:rPr>
        <w:t>1) она обладает целостным генофондом, способным изменяться</w:t>
      </w:r>
    </w:p>
    <w:p w:rsidR="00835977" w:rsidRPr="00EC441A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441A">
        <w:rPr>
          <w:rFonts w:ascii="Times New Roman" w:hAnsi="Times New Roman" w:cs="Times New Roman"/>
          <w:sz w:val="24"/>
          <w:szCs w:val="24"/>
        </w:rPr>
        <w:t>2) особи популяции имеют сходный обмен веществ</w:t>
      </w:r>
    </w:p>
    <w:p w:rsidR="00835977" w:rsidRPr="00EC441A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441A">
        <w:rPr>
          <w:rFonts w:ascii="Times New Roman" w:hAnsi="Times New Roman" w:cs="Times New Roman"/>
          <w:sz w:val="24"/>
          <w:szCs w:val="24"/>
        </w:rPr>
        <w:t>3) особи популяции отличаются размерами</w:t>
      </w:r>
    </w:p>
    <w:p w:rsidR="00835977" w:rsidRPr="005111E1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441A">
        <w:rPr>
          <w:rFonts w:ascii="Times New Roman" w:hAnsi="Times New Roman" w:cs="Times New Roman"/>
          <w:sz w:val="24"/>
          <w:szCs w:val="24"/>
        </w:rPr>
        <w:t>4) она не способна изменяться во времени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EC441A">
        <w:rPr>
          <w:rFonts w:ascii="Times New Roman" w:hAnsi="Times New Roman"/>
          <w:bCs/>
          <w:sz w:val="24"/>
          <w:szCs w:val="24"/>
        </w:rPr>
        <w:t xml:space="preserve">Укажите </w:t>
      </w:r>
      <w:r w:rsidRPr="00EC441A">
        <w:rPr>
          <w:rFonts w:ascii="Times New Roman" w:hAnsi="Times New Roman"/>
          <w:bCs/>
          <w:sz w:val="24"/>
          <w:szCs w:val="24"/>
          <w:u w:val="single"/>
        </w:rPr>
        <w:t>неверное</w:t>
      </w:r>
      <w:r w:rsidRPr="00EC441A">
        <w:rPr>
          <w:rFonts w:ascii="Times New Roman" w:hAnsi="Times New Roman"/>
          <w:bCs/>
          <w:sz w:val="24"/>
          <w:szCs w:val="24"/>
        </w:rPr>
        <w:t xml:space="preserve"> утверждение</w:t>
      </w:r>
      <w:r>
        <w:rPr>
          <w:rFonts w:ascii="Times New Roman" w:hAnsi="Times New Roman"/>
          <w:bCs/>
          <w:sz w:val="24"/>
          <w:szCs w:val="24"/>
        </w:rPr>
        <w:t xml:space="preserve">. Идиоадаптации ведут </w:t>
      </w:r>
      <w:proofErr w:type="gramStart"/>
      <w:r>
        <w:rPr>
          <w:rFonts w:ascii="Times New Roman" w:hAnsi="Times New Roman"/>
          <w:bCs/>
          <w:sz w:val="24"/>
          <w:szCs w:val="24"/>
        </w:rPr>
        <w:t>к</w:t>
      </w:r>
      <w:proofErr w:type="gramEnd"/>
      <w:r>
        <w:rPr>
          <w:rFonts w:ascii="Times New Roman" w:hAnsi="Times New Roman"/>
          <w:bCs/>
          <w:sz w:val="24"/>
          <w:szCs w:val="24"/>
        </w:rPr>
        <w:t>: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росту численности вида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расселению особей на новые территории</w:t>
      </w:r>
    </w:p>
    <w:p w:rsidR="00835977" w:rsidRDefault="00835977" w:rsidP="00835977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общему подъему организации</w:t>
      </w:r>
    </w:p>
    <w:p w:rsidR="00835977" w:rsidRPr="00EC441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 возникновению приспособлений к среде обитания</w:t>
      </w:r>
    </w:p>
    <w:p w:rsidR="00835977" w:rsidRPr="00474EB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474EBA">
        <w:rPr>
          <w:rFonts w:ascii="Times New Roman" w:hAnsi="Times New Roman"/>
          <w:sz w:val="24"/>
          <w:szCs w:val="24"/>
        </w:rPr>
        <w:t>Ученый, который полностью опроверг теорию самозарождения жизни:</w:t>
      </w:r>
    </w:p>
    <w:p w:rsidR="00835977" w:rsidRPr="00474EB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74EBA">
        <w:rPr>
          <w:rFonts w:ascii="Times New Roman" w:hAnsi="Times New Roman"/>
          <w:sz w:val="24"/>
          <w:szCs w:val="24"/>
        </w:rPr>
        <w:t xml:space="preserve">) Ф. </w:t>
      </w:r>
      <w:proofErr w:type="spellStart"/>
      <w:r w:rsidRPr="00474EBA">
        <w:rPr>
          <w:rFonts w:ascii="Times New Roman" w:hAnsi="Times New Roman"/>
          <w:sz w:val="24"/>
          <w:szCs w:val="24"/>
        </w:rPr>
        <w:t>Реди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 w:rsidRPr="00474EBA">
        <w:rPr>
          <w:rFonts w:ascii="Times New Roman" w:hAnsi="Times New Roman"/>
          <w:sz w:val="24"/>
          <w:szCs w:val="24"/>
        </w:rPr>
        <w:t>) Л. Пастер</w:t>
      </w:r>
    </w:p>
    <w:p w:rsidR="00835977" w:rsidRPr="00474EB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А. И. Опарин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Ч. Дарвин</w:t>
      </w:r>
    </w:p>
    <w:p w:rsidR="00835977" w:rsidRPr="005F4EAA" w:rsidRDefault="00835977" w:rsidP="008359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5F4EAA">
        <w:rPr>
          <w:rFonts w:ascii="Times New Roman" w:hAnsi="Times New Roman" w:cs="Times New Roman"/>
          <w:sz w:val="24"/>
          <w:szCs w:val="24"/>
        </w:rPr>
        <w:t xml:space="preserve">Ближайшим общим предком </w:t>
      </w:r>
      <w:r>
        <w:rPr>
          <w:rFonts w:ascii="Times New Roman" w:hAnsi="Times New Roman" w:cs="Times New Roman"/>
          <w:sz w:val="24"/>
          <w:szCs w:val="24"/>
        </w:rPr>
        <w:t xml:space="preserve">человека и человекообразных обезьян </w:t>
      </w:r>
      <w:r w:rsidRPr="005F4EAA">
        <w:rPr>
          <w:rFonts w:ascii="Times New Roman" w:hAnsi="Times New Roman" w:cs="Times New Roman"/>
          <w:sz w:val="24"/>
          <w:szCs w:val="24"/>
        </w:rPr>
        <w:t>считается:</w:t>
      </w:r>
    </w:p>
    <w:p w:rsidR="00835977" w:rsidRPr="005F4EAA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</w:t>
      </w:r>
      <w:r w:rsidRPr="005F4EAA">
        <w:rPr>
          <w:rFonts w:ascii="Times New Roman" w:hAnsi="Times New Roman" w:cs="Times New Roman"/>
          <w:sz w:val="24"/>
          <w:szCs w:val="24"/>
        </w:rPr>
        <w:t>риопитек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п</w:t>
      </w:r>
      <w:r w:rsidRPr="005F4EAA">
        <w:rPr>
          <w:rFonts w:ascii="Times New Roman" w:hAnsi="Times New Roman" w:cs="Times New Roman"/>
          <w:sz w:val="24"/>
          <w:szCs w:val="24"/>
        </w:rPr>
        <w:t>арапитек</w:t>
      </w:r>
    </w:p>
    <w:p w:rsidR="00835977" w:rsidRPr="005F4EAA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</w:t>
      </w:r>
      <w:r w:rsidRPr="005F4EAA">
        <w:rPr>
          <w:rFonts w:ascii="Times New Roman" w:hAnsi="Times New Roman" w:cs="Times New Roman"/>
          <w:sz w:val="24"/>
          <w:szCs w:val="24"/>
        </w:rPr>
        <w:t>встралопитек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 кроманьонец</w:t>
      </w:r>
    </w:p>
    <w:p w:rsidR="00835977" w:rsidRPr="00573AA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573AAA">
        <w:rPr>
          <w:rFonts w:ascii="Times New Roman" w:hAnsi="Times New Roman"/>
          <w:sz w:val="24"/>
          <w:szCs w:val="24"/>
        </w:rPr>
        <w:t xml:space="preserve">К атавизмам </w:t>
      </w:r>
      <w:r>
        <w:rPr>
          <w:rFonts w:ascii="Times New Roman" w:hAnsi="Times New Roman"/>
          <w:sz w:val="24"/>
          <w:szCs w:val="24"/>
        </w:rPr>
        <w:t>не относи</w:t>
      </w:r>
      <w:r w:rsidRPr="00573AAA">
        <w:rPr>
          <w:rFonts w:ascii="Times New Roman" w:hAnsi="Times New Roman"/>
          <w:sz w:val="24"/>
          <w:szCs w:val="24"/>
        </w:rPr>
        <w:t>тся:</w:t>
      </w:r>
    </w:p>
    <w:p w:rsidR="00835977" w:rsidRPr="0093358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3AAA"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сильноеоволосинение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тела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а</w:t>
      </w:r>
      <w:r w:rsidRPr="00933588">
        <w:rPr>
          <w:rFonts w:ascii="Times New Roman" w:hAnsi="Times New Roman"/>
          <w:sz w:val="24"/>
          <w:szCs w:val="24"/>
        </w:rPr>
        <w:t>ппендикс</w:t>
      </w:r>
    </w:p>
    <w:p w:rsidR="00835977" w:rsidRPr="005F4EAA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</w:t>
      </w:r>
      <w:r w:rsidRPr="00933588">
        <w:rPr>
          <w:rFonts w:ascii="Times New Roman" w:hAnsi="Times New Roman"/>
          <w:sz w:val="24"/>
          <w:szCs w:val="24"/>
        </w:rPr>
        <w:t>ополнительные пары сосков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наличие хвостика</w:t>
      </w:r>
    </w:p>
    <w:p w:rsidR="00835977" w:rsidRPr="00BD4AEF" w:rsidRDefault="00835977" w:rsidP="0083597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70172">
        <w:rPr>
          <w:rFonts w:ascii="Times New Roman" w:hAnsi="Times New Roman"/>
          <w:sz w:val="24"/>
          <w:szCs w:val="24"/>
        </w:rPr>
        <w:t>Исторически сложившаяся совокупность живых организмов вместе с физической средой их обитания – это: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</w:t>
      </w:r>
      <w:r w:rsidRPr="00EF3378">
        <w:rPr>
          <w:rFonts w:ascii="Times New Roman" w:hAnsi="Times New Roman"/>
          <w:sz w:val="24"/>
          <w:szCs w:val="24"/>
        </w:rPr>
        <w:t>иогеоценоз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б</w:t>
      </w:r>
      <w:r w:rsidRPr="00EF3378">
        <w:rPr>
          <w:rFonts w:ascii="Times New Roman" w:hAnsi="Times New Roman"/>
          <w:sz w:val="24"/>
          <w:szCs w:val="24"/>
        </w:rPr>
        <w:t>иотоп</w:t>
      </w:r>
    </w:p>
    <w:p w:rsidR="00835977" w:rsidRPr="00F70172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</w:t>
      </w:r>
      <w:r w:rsidRPr="00EF3378">
        <w:rPr>
          <w:rFonts w:ascii="Times New Roman" w:hAnsi="Times New Roman"/>
          <w:sz w:val="24"/>
          <w:szCs w:val="24"/>
        </w:rPr>
        <w:t>иоценоз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э</w:t>
      </w:r>
      <w:r w:rsidRPr="00EF3378">
        <w:rPr>
          <w:rFonts w:ascii="Times New Roman" w:hAnsi="Times New Roman"/>
          <w:sz w:val="24"/>
          <w:szCs w:val="24"/>
        </w:rPr>
        <w:t>кологическая ниша</w:t>
      </w:r>
    </w:p>
    <w:p w:rsidR="00835977" w:rsidRPr="00F70172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70172">
        <w:rPr>
          <w:rFonts w:ascii="Times New Roman" w:hAnsi="Times New Roman"/>
          <w:sz w:val="24"/>
          <w:szCs w:val="24"/>
        </w:rPr>
        <w:t>Пастбищная цепь начинается:</w:t>
      </w:r>
    </w:p>
    <w:p w:rsidR="00835977" w:rsidRPr="00EF3378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 w:rsidRPr="00EF3378">
        <w:rPr>
          <w:rFonts w:ascii="Times New Roman" w:hAnsi="Times New Roman"/>
          <w:sz w:val="24"/>
          <w:szCs w:val="24"/>
        </w:rPr>
        <w:t xml:space="preserve"> продуцентов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 w:rsidRPr="00EF3378">
        <w:rPr>
          <w:rFonts w:ascii="Times New Roman" w:hAnsi="Times New Roman"/>
          <w:sz w:val="24"/>
          <w:szCs w:val="24"/>
        </w:rPr>
        <w:t xml:space="preserve"> растительных остатков</w:t>
      </w: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</w:t>
      </w:r>
      <w:r w:rsidRPr="00EF3378">
        <w:rPr>
          <w:rFonts w:ascii="Times New Roman" w:hAnsi="Times New Roman"/>
          <w:sz w:val="24"/>
          <w:szCs w:val="24"/>
        </w:rPr>
        <w:t xml:space="preserve"> животных остатков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 w:rsidRPr="00EF3378">
        <w:rPr>
          <w:rFonts w:ascii="Times New Roman" w:hAnsi="Times New Roman"/>
          <w:sz w:val="24"/>
          <w:szCs w:val="24"/>
        </w:rPr>
        <w:t xml:space="preserve"> неживой органики</w:t>
      </w:r>
    </w:p>
    <w:p w:rsidR="00835977" w:rsidRPr="00F70172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</w:p>
    <w:p w:rsidR="008359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2 балла.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63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Выберите три верных ответа из шести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Естественные биогеоценозы характеризуются: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0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разветвленными цепями питания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простыми пищевыми цепями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отсутствием видового разнообразия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действием естественного отбора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зависимостью от деятельности человека</w:t>
      </w:r>
    </w:p>
    <w:p w:rsidR="00835977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устойчивым состоянием</w:t>
      </w:r>
    </w:p>
    <w:p w:rsidR="00835977" w:rsidRPr="0050652C" w:rsidRDefault="00835977" w:rsidP="00835977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5977" w:rsidRDefault="00835977" w:rsidP="008359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CF659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35977" w:rsidTr="00E77CF8">
        <w:tc>
          <w:tcPr>
            <w:tcW w:w="4927" w:type="dxa"/>
          </w:tcPr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адаптаций</w:t>
            </w:r>
          </w:p>
        </w:tc>
        <w:tc>
          <w:tcPr>
            <w:tcW w:w="4927" w:type="dxa"/>
          </w:tcPr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адаптаций</w:t>
            </w:r>
          </w:p>
        </w:tc>
      </w:tr>
      <w:tr w:rsidR="00835977" w:rsidTr="00E77CF8">
        <w:tc>
          <w:tcPr>
            <w:tcW w:w="4927" w:type="dxa"/>
          </w:tcPr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Брачные игры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Видоизменение корней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Впадение в спячку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Мимикрия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Яркая окраска цветка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Строительство убежищ</w:t>
            </w:r>
          </w:p>
        </w:tc>
        <w:tc>
          <w:tcPr>
            <w:tcW w:w="4927" w:type="dxa"/>
          </w:tcPr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 w:rsidRPr="00492A62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Морфологические</w:t>
            </w: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Поведенческие</w:t>
            </w:r>
          </w:p>
          <w:p w:rsidR="00835977" w:rsidRPr="00CF6592" w:rsidRDefault="00835977" w:rsidP="00E7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977" w:rsidRDefault="00835977" w:rsidP="00E77C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5977" w:rsidRDefault="00835977" w:rsidP="008359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 </w:t>
      </w:r>
      <w:r w:rsidRPr="000A45AB">
        <w:rPr>
          <w:rFonts w:ascii="Times New Roman" w:hAnsi="Times New Roman" w:cs="Times New Roman"/>
          <w:sz w:val="24"/>
          <w:szCs w:val="24"/>
        </w:rPr>
        <w:t xml:space="preserve">Установите последовательность процессов географического видообразования. 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распространение признака в популяции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появление мутаций в новых условиях жизни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пространственная изоляция популяций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отбор особей с полезными изменениями</w:t>
      </w:r>
    </w:p>
    <w:p w:rsidR="00835977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образование нового вида</w:t>
      </w:r>
    </w:p>
    <w:p w:rsidR="00835977" w:rsidRPr="000A45AB" w:rsidRDefault="00835977" w:rsidP="008359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5977" w:rsidRDefault="00835977" w:rsidP="0083597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  <w:r>
        <w:rPr>
          <w:rFonts w:ascii="Times New Roman" w:hAnsi="Times New Roman" w:cs="Times New Roman"/>
          <w:sz w:val="24"/>
          <w:szCs w:val="24"/>
        </w:rPr>
        <w:t>Одно задание – максимум 3 балла.</w:t>
      </w:r>
    </w:p>
    <w:p w:rsidR="00835977" w:rsidRPr="00492A62" w:rsidRDefault="00835977" w:rsidP="008359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Какие  признаки служат доказательством  биологического прогресса  паразитических организмов? </w:t>
      </w:r>
    </w:p>
    <w:p w:rsidR="00835977" w:rsidRPr="00CF6592" w:rsidRDefault="00835977" w:rsidP="00835977">
      <w:pPr>
        <w:spacing w:after="0"/>
      </w:pPr>
    </w:p>
    <w:p w:rsidR="00835977" w:rsidRPr="00AF07C8" w:rsidRDefault="00835977" w:rsidP="0083597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Ключ и к</w:t>
      </w:r>
      <w:r w:rsidRPr="00CB63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ритерии оценивания</w:t>
      </w:r>
    </w:p>
    <w:p w:rsidR="00835977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Максимальное количество баллов  в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19 балла.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 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«5»   100% - 84%  (19 -16 баллов)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 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«4»   82%- 63%    (15 -12 баллов)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 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«3»   62% - 37%   (11 - 8 баллов)</w:t>
      </w:r>
    </w:p>
    <w:p w:rsidR="00835977" w:rsidRDefault="00835977" w:rsidP="008359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«2»   36% и менее  (7 и менее)</w:t>
      </w:r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tabs>
          <w:tab w:val="left" w:pos="315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к контрольной работе 11 класс.</w:t>
      </w:r>
    </w:p>
    <w:p w:rsidR="00835977" w:rsidRDefault="00835977" w:rsidP="00835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835977" w:rsidTr="00E77CF8">
        <w:tc>
          <w:tcPr>
            <w:tcW w:w="2463" w:type="dxa"/>
          </w:tcPr>
          <w:p w:rsidR="00835977" w:rsidRPr="00ED089D" w:rsidRDefault="00835977" w:rsidP="00E77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463" w:type="dxa"/>
          </w:tcPr>
          <w:p w:rsidR="00835977" w:rsidRPr="00ED089D" w:rsidRDefault="00835977" w:rsidP="00E77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464" w:type="dxa"/>
          </w:tcPr>
          <w:p w:rsidR="00835977" w:rsidRPr="00ED089D" w:rsidRDefault="00835977" w:rsidP="00E77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464" w:type="dxa"/>
          </w:tcPr>
          <w:p w:rsidR="00835977" w:rsidRPr="00ED089D" w:rsidRDefault="00835977" w:rsidP="00E77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2464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2-4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  <w:tc>
          <w:tcPr>
            <w:tcW w:w="2464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2-4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4-3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5-2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5-4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6-2</w:t>
            </w:r>
          </w:p>
        </w:tc>
        <w:tc>
          <w:tcPr>
            <w:tcW w:w="2464" w:type="dxa"/>
          </w:tcPr>
          <w:p w:rsidR="00835977" w:rsidRPr="00CF5073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7-3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8-2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8-2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9-2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10-4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10-3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В1-145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В1-346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В1-136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В1-146</w:t>
            </w:r>
          </w:p>
        </w:tc>
      </w:tr>
      <w:tr w:rsidR="00835977" w:rsidTr="00E77CF8"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В2-122112</w:t>
            </w:r>
          </w:p>
        </w:tc>
        <w:tc>
          <w:tcPr>
            <w:tcW w:w="2463" w:type="dxa"/>
          </w:tcPr>
          <w:p w:rsidR="00835977" w:rsidRPr="00FE0805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В2-112122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В2-122112</w:t>
            </w:r>
          </w:p>
        </w:tc>
        <w:tc>
          <w:tcPr>
            <w:tcW w:w="2464" w:type="dxa"/>
          </w:tcPr>
          <w:p w:rsidR="00835977" w:rsidRPr="00DB5731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В2-212112</w:t>
            </w:r>
          </w:p>
        </w:tc>
      </w:tr>
      <w:tr w:rsidR="00835977" w:rsidTr="00E77CF8">
        <w:tc>
          <w:tcPr>
            <w:tcW w:w="2463" w:type="dxa"/>
          </w:tcPr>
          <w:p w:rsidR="00835977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В3-31425</w:t>
            </w:r>
          </w:p>
        </w:tc>
        <w:tc>
          <w:tcPr>
            <w:tcW w:w="2463" w:type="dxa"/>
          </w:tcPr>
          <w:p w:rsidR="00835977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В3-1432</w:t>
            </w:r>
          </w:p>
        </w:tc>
        <w:tc>
          <w:tcPr>
            <w:tcW w:w="2464" w:type="dxa"/>
          </w:tcPr>
          <w:p w:rsidR="00835977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В3-315624</w:t>
            </w:r>
          </w:p>
        </w:tc>
        <w:tc>
          <w:tcPr>
            <w:tcW w:w="2464" w:type="dxa"/>
          </w:tcPr>
          <w:p w:rsidR="00835977" w:rsidRDefault="00835977" w:rsidP="00E77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В1-32415</w:t>
            </w:r>
          </w:p>
        </w:tc>
      </w:tr>
    </w:tbl>
    <w:p w:rsidR="00835977" w:rsidRDefault="00835977" w:rsidP="00835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5977" w:rsidRDefault="00835977" w:rsidP="00835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 </w:t>
      </w:r>
      <w:r>
        <w:rPr>
          <w:rFonts w:ascii="Times New Roman" w:hAnsi="Times New Roman" w:cs="Times New Roman"/>
          <w:sz w:val="24"/>
          <w:szCs w:val="24"/>
        </w:rPr>
        <w:t xml:space="preserve">1. Люди разных рас имеют в клетках одинаковый набор хромосом. 2. От межрасовых браков рождаются дети, которые при достижении половой зрелости способны к воспроизводству. 3. Люди разных рас сходны по строению и химическому составу органов,  тканей, клеток, процессам жизнедеятельности и абстрактному мышлению. </w:t>
      </w:r>
    </w:p>
    <w:p w:rsidR="00835977" w:rsidRPr="00451FD2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включает все элементы и не содержит биологических ошибок – 3 балла; ответ содержит два верных элемента или три с незначительными ошибками – 2 балла; ответ содержит  один верный элемент или два с незначительными ошибками – 1 балл.</w:t>
      </w:r>
    </w:p>
    <w:p w:rsidR="00835977" w:rsidRDefault="00835977" w:rsidP="00835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вар.</w:t>
      </w:r>
      <w:r>
        <w:rPr>
          <w:rFonts w:ascii="Times New Roman" w:hAnsi="Times New Roman" w:cs="Times New Roman"/>
          <w:sz w:val="24"/>
          <w:szCs w:val="24"/>
        </w:rPr>
        <w:t xml:space="preserve">1. Увеличение мозга и мозгового отдела черепа. 2.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Прямохождение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соответствующие изменения в скелете. 3. Освобождение и развитие руки, противопоставление  большого пальца.</w:t>
      </w:r>
    </w:p>
    <w:p w:rsidR="00835977" w:rsidRPr="001936CB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включает все элементы и не содержит биологических ошибок – 3 балла; ответ содержит два верных элемента или три с незначительными ошибками – 2 балла; ответ содержит  один верный элемент или два с незначительными ошибками – 1 балл.</w:t>
      </w:r>
    </w:p>
    <w:p w:rsidR="00835977" w:rsidRDefault="00835977" w:rsidP="00835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вар. </w:t>
      </w:r>
      <w:r>
        <w:rPr>
          <w:rFonts w:ascii="Times New Roman" w:hAnsi="Times New Roman" w:cs="Times New Roman"/>
          <w:sz w:val="24"/>
          <w:szCs w:val="24"/>
        </w:rPr>
        <w:t>1. Видовым разнообразием. 2. Числом звеньев  в пищевой цепи. 3.саморегуляцией и само возобновлением.</w:t>
      </w:r>
    </w:p>
    <w:p w:rsidR="00835977" w:rsidRPr="00C151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включает все элементы и не содержит биологических ошибок – 3 балла; ответ содержит два верных элемента или три с незначительными ошибками – 2 балла; ответ содержит  один верный элемент или два с незначительными ошибками – 1 балл.</w:t>
      </w:r>
    </w:p>
    <w:p w:rsidR="00835977" w:rsidRPr="00463D06" w:rsidRDefault="00835977" w:rsidP="00835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вар. </w:t>
      </w:r>
      <w:r>
        <w:rPr>
          <w:rFonts w:ascii="Times New Roman" w:hAnsi="Times New Roman" w:cs="Times New Roman"/>
          <w:sz w:val="24"/>
          <w:szCs w:val="24"/>
        </w:rPr>
        <w:t>1. Большое разнообразие и численность. 2. Широкое распространение. 3.  Появление новых видов, высокая специализация к паразитическому образу жизни</w:t>
      </w:r>
    </w:p>
    <w:p w:rsidR="00835977" w:rsidRPr="00C15177" w:rsidRDefault="00835977" w:rsidP="00835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 включает все элементы и не содержит биологических ошибок – 3 балла; ответ содержит два верных элемента или три с незначительными ошибками – 2 балла; ответ содержит  один верный элемент или два с незначительными ошибками – 1 балл.</w:t>
      </w:r>
    </w:p>
    <w:p w:rsidR="00835977" w:rsidRPr="00A13477" w:rsidRDefault="00835977" w:rsidP="00835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5977" w:rsidRPr="00AB3419" w:rsidRDefault="00835977" w:rsidP="00835977"/>
    <w:p w:rsidR="00835977" w:rsidRDefault="00835977" w:rsidP="008359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977" w:rsidRPr="00B541A7" w:rsidRDefault="00835977" w:rsidP="00835977"/>
    <w:p w:rsidR="00602D98" w:rsidRDefault="00602D98" w:rsidP="00602D98"/>
    <w:p w:rsidR="002D18E1" w:rsidRDefault="002D18E1"/>
    <w:sectPr w:rsidR="002D18E1" w:rsidSect="00F140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CA0"/>
    <w:multiLevelType w:val="hybridMultilevel"/>
    <w:tmpl w:val="8FAEACF8"/>
    <w:lvl w:ilvl="0" w:tplc="3E62927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D65A5"/>
    <w:multiLevelType w:val="hybridMultilevel"/>
    <w:tmpl w:val="5EE0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87E60"/>
    <w:multiLevelType w:val="multilevel"/>
    <w:tmpl w:val="B7667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F43374"/>
    <w:multiLevelType w:val="hybridMultilevel"/>
    <w:tmpl w:val="5616E076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555A65"/>
    <w:multiLevelType w:val="hybridMultilevel"/>
    <w:tmpl w:val="03122A3C"/>
    <w:lvl w:ilvl="0" w:tplc="C34A60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7C43F2"/>
    <w:multiLevelType w:val="hybridMultilevel"/>
    <w:tmpl w:val="15C0D4C4"/>
    <w:lvl w:ilvl="0" w:tplc="FFE8F0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786B66"/>
    <w:multiLevelType w:val="hybridMultilevel"/>
    <w:tmpl w:val="F866E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874B9"/>
    <w:multiLevelType w:val="multilevel"/>
    <w:tmpl w:val="624E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5000A"/>
    <w:multiLevelType w:val="hybridMultilevel"/>
    <w:tmpl w:val="7EA8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66E6A"/>
    <w:multiLevelType w:val="hybridMultilevel"/>
    <w:tmpl w:val="6A5E297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>
    <w:nsid w:val="144834E0"/>
    <w:multiLevelType w:val="hybridMultilevel"/>
    <w:tmpl w:val="64404B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211433"/>
    <w:multiLevelType w:val="hybridMultilevel"/>
    <w:tmpl w:val="489298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65B4606"/>
    <w:multiLevelType w:val="hybridMultilevel"/>
    <w:tmpl w:val="40A21944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485099"/>
    <w:multiLevelType w:val="hybridMultilevel"/>
    <w:tmpl w:val="B6763F2C"/>
    <w:lvl w:ilvl="0" w:tplc="C3D2F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6F32D7"/>
    <w:multiLevelType w:val="hybridMultilevel"/>
    <w:tmpl w:val="C3261440"/>
    <w:lvl w:ilvl="0" w:tplc="4D844C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14E7F"/>
    <w:multiLevelType w:val="hybridMultilevel"/>
    <w:tmpl w:val="7018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C24F3C"/>
    <w:multiLevelType w:val="hybridMultilevel"/>
    <w:tmpl w:val="0400C898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7">
    <w:nsid w:val="264610A5"/>
    <w:multiLevelType w:val="hybridMultilevel"/>
    <w:tmpl w:val="DC44D18A"/>
    <w:lvl w:ilvl="0" w:tplc="63868DBC">
      <w:start w:val="2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18">
    <w:nsid w:val="2855023A"/>
    <w:multiLevelType w:val="hybridMultilevel"/>
    <w:tmpl w:val="2B3E62BE"/>
    <w:lvl w:ilvl="0" w:tplc="5C5E097C">
      <w:start w:val="1"/>
      <w:numFmt w:val="decimal"/>
      <w:pStyle w:val="a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907191E"/>
    <w:multiLevelType w:val="hybridMultilevel"/>
    <w:tmpl w:val="A2F63D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A8163F4"/>
    <w:multiLevelType w:val="hybridMultilevel"/>
    <w:tmpl w:val="A4644138"/>
    <w:lvl w:ilvl="0" w:tplc="527CE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A996749"/>
    <w:multiLevelType w:val="hybridMultilevel"/>
    <w:tmpl w:val="38707CA2"/>
    <w:lvl w:ilvl="0" w:tplc="0419000F">
      <w:start w:val="1"/>
      <w:numFmt w:val="decimal"/>
      <w:lvlText w:val="%1."/>
      <w:lvlJc w:val="left"/>
      <w:pPr>
        <w:ind w:left="19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2712"/>
        </w:tabs>
        <w:ind w:left="271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432"/>
        </w:tabs>
        <w:ind w:left="3432" w:hanging="360"/>
      </w:pPr>
    </w:lvl>
    <w:lvl w:ilvl="3" w:tplc="0419000F">
      <w:start w:val="1"/>
      <w:numFmt w:val="decimal"/>
      <w:lvlText w:val="%4."/>
      <w:lvlJc w:val="left"/>
      <w:pPr>
        <w:tabs>
          <w:tab w:val="num" w:pos="4152"/>
        </w:tabs>
        <w:ind w:left="4152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72"/>
        </w:tabs>
        <w:ind w:left="4872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92"/>
        </w:tabs>
        <w:ind w:left="5592" w:hanging="360"/>
      </w:pPr>
    </w:lvl>
    <w:lvl w:ilvl="6" w:tplc="0419000F">
      <w:start w:val="1"/>
      <w:numFmt w:val="decimal"/>
      <w:lvlText w:val="%7."/>
      <w:lvlJc w:val="left"/>
      <w:pPr>
        <w:tabs>
          <w:tab w:val="num" w:pos="6312"/>
        </w:tabs>
        <w:ind w:left="6312" w:hanging="360"/>
      </w:pPr>
    </w:lvl>
    <w:lvl w:ilvl="7" w:tplc="04190019">
      <w:start w:val="1"/>
      <w:numFmt w:val="decimal"/>
      <w:lvlText w:val="%8."/>
      <w:lvlJc w:val="left"/>
      <w:pPr>
        <w:tabs>
          <w:tab w:val="num" w:pos="7032"/>
        </w:tabs>
        <w:ind w:left="7032" w:hanging="360"/>
      </w:pPr>
    </w:lvl>
    <w:lvl w:ilvl="8" w:tplc="0419001B">
      <w:start w:val="1"/>
      <w:numFmt w:val="decimal"/>
      <w:lvlText w:val="%9."/>
      <w:lvlJc w:val="left"/>
      <w:pPr>
        <w:tabs>
          <w:tab w:val="num" w:pos="7752"/>
        </w:tabs>
        <w:ind w:left="7752" w:hanging="360"/>
      </w:pPr>
    </w:lvl>
  </w:abstractNum>
  <w:abstractNum w:abstractNumId="22">
    <w:nsid w:val="2BCF5DC2"/>
    <w:multiLevelType w:val="multilevel"/>
    <w:tmpl w:val="64A8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1AD6822"/>
    <w:multiLevelType w:val="hybridMultilevel"/>
    <w:tmpl w:val="3A8469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41B2B4A"/>
    <w:multiLevelType w:val="hybridMultilevel"/>
    <w:tmpl w:val="C5FCCA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8B3751"/>
    <w:multiLevelType w:val="hybridMultilevel"/>
    <w:tmpl w:val="D72092FA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B7B1FDA"/>
    <w:multiLevelType w:val="hybridMultilevel"/>
    <w:tmpl w:val="3BAA7A7E"/>
    <w:lvl w:ilvl="0" w:tplc="58BED98E">
      <w:start w:val="1"/>
      <w:numFmt w:val="decimal"/>
      <w:lvlText w:val="%1)"/>
      <w:lvlJc w:val="left"/>
      <w:pPr>
        <w:tabs>
          <w:tab w:val="num" w:pos="1023"/>
        </w:tabs>
        <w:ind w:left="10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AE4648"/>
    <w:multiLevelType w:val="multilevel"/>
    <w:tmpl w:val="E948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262DD9"/>
    <w:multiLevelType w:val="hybridMultilevel"/>
    <w:tmpl w:val="24C6079C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B96013"/>
    <w:multiLevelType w:val="hybridMultilevel"/>
    <w:tmpl w:val="07BAC2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D932DD6"/>
    <w:multiLevelType w:val="multilevel"/>
    <w:tmpl w:val="35FC8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55051B"/>
    <w:multiLevelType w:val="hybridMultilevel"/>
    <w:tmpl w:val="FB605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D621CC"/>
    <w:multiLevelType w:val="hybridMultilevel"/>
    <w:tmpl w:val="F866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07290"/>
    <w:multiLevelType w:val="hybridMultilevel"/>
    <w:tmpl w:val="8C122CF4"/>
    <w:lvl w:ilvl="0" w:tplc="A0FEE09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17A36"/>
    <w:multiLevelType w:val="hybridMultilevel"/>
    <w:tmpl w:val="955EB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91347"/>
    <w:multiLevelType w:val="hybridMultilevel"/>
    <w:tmpl w:val="59C07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C03FCD"/>
    <w:multiLevelType w:val="hybridMultilevel"/>
    <w:tmpl w:val="D362154C"/>
    <w:lvl w:ilvl="0" w:tplc="A0FEE09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7"/>
  </w:num>
  <w:num w:numId="3">
    <w:abstractNumId w:val="7"/>
  </w:num>
  <w:num w:numId="4">
    <w:abstractNumId w:val="22"/>
  </w:num>
  <w:num w:numId="5">
    <w:abstractNumId w:val="15"/>
  </w:num>
  <w:num w:numId="6">
    <w:abstractNumId w:val="18"/>
  </w:num>
  <w:num w:numId="7">
    <w:abstractNumId w:val="1"/>
  </w:num>
  <w:num w:numId="8">
    <w:abstractNumId w:val="3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</w:num>
  <w:num w:numId="13">
    <w:abstractNumId w:val="13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9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1"/>
  </w:num>
  <w:num w:numId="20">
    <w:abstractNumId w:val="33"/>
  </w:num>
  <w:num w:numId="21">
    <w:abstractNumId w:val="32"/>
  </w:num>
  <w:num w:numId="22">
    <w:abstractNumId w:val="30"/>
  </w:num>
  <w:num w:numId="23">
    <w:abstractNumId w:val="24"/>
  </w:num>
  <w:num w:numId="24">
    <w:abstractNumId w:val="31"/>
  </w:num>
  <w:num w:numId="25">
    <w:abstractNumId w:val="29"/>
  </w:num>
  <w:num w:numId="26">
    <w:abstractNumId w:val="36"/>
  </w:num>
  <w:num w:numId="27">
    <w:abstractNumId w:val="35"/>
  </w:num>
  <w:num w:numId="28">
    <w:abstractNumId w:val="8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9"/>
  </w:num>
  <w:num w:numId="39">
    <w:abstractNumId w:val="5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400F"/>
    <w:rsid w:val="00012682"/>
    <w:rsid w:val="000A3C24"/>
    <w:rsid w:val="000B057B"/>
    <w:rsid w:val="000C75B6"/>
    <w:rsid w:val="00110D33"/>
    <w:rsid w:val="00183C19"/>
    <w:rsid w:val="00297570"/>
    <w:rsid w:val="002D18E1"/>
    <w:rsid w:val="005A6F52"/>
    <w:rsid w:val="00602D98"/>
    <w:rsid w:val="00742156"/>
    <w:rsid w:val="00835977"/>
    <w:rsid w:val="00940F8B"/>
    <w:rsid w:val="00974AC9"/>
    <w:rsid w:val="00A24667"/>
    <w:rsid w:val="00A26E7B"/>
    <w:rsid w:val="00B5256A"/>
    <w:rsid w:val="00BD546F"/>
    <w:rsid w:val="00BF6CF2"/>
    <w:rsid w:val="00C05C23"/>
    <w:rsid w:val="00CE3FBA"/>
    <w:rsid w:val="00E429D5"/>
    <w:rsid w:val="00E43480"/>
    <w:rsid w:val="00E77CF8"/>
    <w:rsid w:val="00F12D51"/>
    <w:rsid w:val="00F1400F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18E1"/>
  </w:style>
  <w:style w:type="paragraph" w:styleId="7">
    <w:name w:val="heading 7"/>
    <w:basedOn w:val="a0"/>
    <w:next w:val="a0"/>
    <w:link w:val="70"/>
    <w:semiHidden/>
    <w:unhideWhenUsed/>
    <w:qFormat/>
    <w:rsid w:val="00110D3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F14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0"/>
    <w:rsid w:val="00F14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1"/>
    <w:rsid w:val="00F1400F"/>
  </w:style>
  <w:style w:type="paragraph" w:customStyle="1" w:styleId="c7">
    <w:name w:val="c7"/>
    <w:basedOn w:val="a0"/>
    <w:rsid w:val="00F14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1"/>
    <w:rsid w:val="00F1400F"/>
  </w:style>
  <w:style w:type="character" w:customStyle="1" w:styleId="c1">
    <w:name w:val="c1"/>
    <w:basedOn w:val="a1"/>
    <w:rsid w:val="00F1400F"/>
  </w:style>
  <w:style w:type="character" w:customStyle="1" w:styleId="c20">
    <w:name w:val="c20"/>
    <w:basedOn w:val="a1"/>
    <w:rsid w:val="00F1400F"/>
  </w:style>
  <w:style w:type="character" w:customStyle="1" w:styleId="70">
    <w:name w:val="Заголовок 7 Знак"/>
    <w:basedOn w:val="a1"/>
    <w:link w:val="7"/>
    <w:semiHidden/>
    <w:rsid w:val="00110D3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2"/>
    <w:uiPriority w:val="59"/>
    <w:rsid w:val="00110D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110D3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1"/>
    <w:link w:val="a6"/>
    <w:uiPriority w:val="99"/>
    <w:semiHidden/>
    <w:rsid w:val="00110D3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110D33"/>
    <w:pPr>
      <w:ind w:left="720"/>
      <w:contextualSpacing/>
    </w:pPr>
  </w:style>
  <w:style w:type="paragraph" w:customStyle="1" w:styleId="a">
    <w:name w:val="перечень"/>
    <w:basedOn w:val="a0"/>
    <w:qFormat/>
    <w:rsid w:val="00110D33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basedOn w:val="a1"/>
    <w:uiPriority w:val="99"/>
    <w:unhideWhenUsed/>
    <w:rsid w:val="00110D33"/>
    <w:rPr>
      <w:color w:val="0000FF" w:themeColor="hyperlink"/>
      <w:u w:val="single"/>
    </w:rPr>
  </w:style>
  <w:style w:type="paragraph" w:styleId="aa">
    <w:name w:val="Body Text"/>
    <w:basedOn w:val="a0"/>
    <w:link w:val="ab"/>
    <w:uiPriority w:val="1"/>
    <w:semiHidden/>
    <w:unhideWhenUsed/>
    <w:qFormat/>
    <w:rsid w:val="00110D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/>
    </w:rPr>
  </w:style>
  <w:style w:type="character" w:customStyle="1" w:styleId="ab">
    <w:name w:val="Основной текст Знак"/>
    <w:basedOn w:val="a1"/>
    <w:link w:val="aa"/>
    <w:uiPriority w:val="1"/>
    <w:semiHidden/>
    <w:rsid w:val="00110D33"/>
    <w:rPr>
      <w:rFonts w:ascii="Times New Roman" w:eastAsia="Times New Roman" w:hAnsi="Times New Roman" w:cs="Times New Roman"/>
      <w:sz w:val="19"/>
      <w:szCs w:val="19"/>
      <w:lang w:val="en-US"/>
    </w:rPr>
  </w:style>
  <w:style w:type="paragraph" w:customStyle="1" w:styleId="TableParagraph">
    <w:name w:val="Table Paragraph"/>
    <w:basedOn w:val="a0"/>
    <w:uiPriority w:val="1"/>
    <w:qFormat/>
    <w:rsid w:val="00110D3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Заголовок 21"/>
    <w:basedOn w:val="a0"/>
    <w:uiPriority w:val="1"/>
    <w:qFormat/>
    <w:rsid w:val="00110D33"/>
    <w:pPr>
      <w:widowControl w:val="0"/>
      <w:spacing w:after="0" w:line="240" w:lineRule="auto"/>
      <w:ind w:left="104" w:hanging="193"/>
      <w:outlineLvl w:val="2"/>
    </w:pPr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table" w:customStyle="1" w:styleId="TableNormal">
    <w:name w:val="Table Normal"/>
    <w:uiPriority w:val="2"/>
    <w:semiHidden/>
    <w:qFormat/>
    <w:rsid w:val="00110D33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Strong"/>
    <w:basedOn w:val="a1"/>
    <w:uiPriority w:val="22"/>
    <w:qFormat/>
    <w:rsid w:val="00110D33"/>
    <w:rPr>
      <w:b/>
      <w:bCs/>
    </w:rPr>
  </w:style>
  <w:style w:type="paragraph" w:customStyle="1" w:styleId="leftmargin">
    <w:name w:val="left_margin"/>
    <w:basedOn w:val="a0"/>
    <w:rsid w:val="0011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0"/>
    <w:rsid w:val="0011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110D33"/>
  </w:style>
  <w:style w:type="character" w:customStyle="1" w:styleId="c9">
    <w:name w:val="c9"/>
    <w:basedOn w:val="a1"/>
    <w:rsid w:val="00110D33"/>
  </w:style>
  <w:style w:type="paragraph" w:customStyle="1" w:styleId="p5">
    <w:name w:val="p5"/>
    <w:basedOn w:val="a0"/>
    <w:rsid w:val="0011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110D3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110D33"/>
    <w:rPr>
      <w:rFonts w:eastAsiaTheme="minorEastAsia"/>
      <w:lang w:eastAsia="ru-RU"/>
    </w:rPr>
  </w:style>
  <w:style w:type="paragraph" w:styleId="af">
    <w:name w:val="footer"/>
    <w:basedOn w:val="a0"/>
    <w:link w:val="af0"/>
    <w:uiPriority w:val="99"/>
    <w:semiHidden/>
    <w:unhideWhenUsed/>
    <w:rsid w:val="00110D3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semiHidden/>
    <w:rsid w:val="00110D33"/>
    <w:rPr>
      <w:rFonts w:eastAsiaTheme="minorEastAsia"/>
      <w:lang w:eastAsia="ru-RU"/>
    </w:rPr>
  </w:style>
  <w:style w:type="paragraph" w:styleId="3">
    <w:name w:val="Body Text Indent 3"/>
    <w:basedOn w:val="a0"/>
    <w:link w:val="30"/>
    <w:uiPriority w:val="99"/>
    <w:unhideWhenUsed/>
    <w:rsid w:val="00110D33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10D33"/>
    <w:rPr>
      <w:rFonts w:eastAsiaTheme="minorEastAsia"/>
      <w:sz w:val="16"/>
      <w:szCs w:val="16"/>
      <w:lang w:eastAsia="ru-RU"/>
    </w:rPr>
  </w:style>
  <w:style w:type="paragraph" w:customStyle="1" w:styleId="western">
    <w:name w:val="western"/>
    <w:basedOn w:val="a0"/>
    <w:rsid w:val="0011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0"/>
    <w:link w:val="af2"/>
    <w:uiPriority w:val="99"/>
    <w:unhideWhenUsed/>
    <w:rsid w:val="00110D33"/>
    <w:pPr>
      <w:spacing w:after="120"/>
      <w:ind w:left="283"/>
    </w:pPr>
    <w:rPr>
      <w:rFonts w:eastAsiaTheme="minorEastAsia"/>
      <w:lang w:eastAsia="ru-RU"/>
    </w:rPr>
  </w:style>
  <w:style w:type="character" w:customStyle="1" w:styleId="af2">
    <w:name w:val="Основной текст с отступом Знак"/>
    <w:basedOn w:val="a1"/>
    <w:link w:val="af1"/>
    <w:uiPriority w:val="99"/>
    <w:rsid w:val="00110D33"/>
    <w:rPr>
      <w:rFonts w:eastAsiaTheme="minorEastAsia"/>
      <w:lang w:eastAsia="ru-RU"/>
    </w:rPr>
  </w:style>
  <w:style w:type="character" w:customStyle="1" w:styleId="c3">
    <w:name w:val="c3"/>
    <w:basedOn w:val="a1"/>
    <w:rsid w:val="00110D33"/>
  </w:style>
  <w:style w:type="paragraph" w:customStyle="1" w:styleId="c2">
    <w:name w:val="c2"/>
    <w:basedOn w:val="a0"/>
    <w:rsid w:val="0011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19A8-9349-4E74-9530-A0642642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41</Pages>
  <Words>8462</Words>
  <Characters>48237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Любовь</cp:lastModifiedBy>
  <cp:revision>23</cp:revision>
  <cp:lastPrinted>2021-08-11T02:08:00Z</cp:lastPrinted>
  <dcterms:created xsi:type="dcterms:W3CDTF">2021-06-22T02:18:00Z</dcterms:created>
  <dcterms:modified xsi:type="dcterms:W3CDTF">2023-09-16T00:33:00Z</dcterms:modified>
</cp:coreProperties>
</file>